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AE" w:rsidRPr="00F742CB" w:rsidRDefault="001000AE" w:rsidP="001000AE">
      <w:pPr>
        <w:jc w:val="center"/>
        <w:rPr>
          <w:rFonts w:ascii="Arial" w:hAnsi="Arial" w:cs="Arial"/>
          <w:b/>
        </w:rPr>
      </w:pPr>
      <w:proofErr w:type="gramStart"/>
      <w:r w:rsidRPr="00F742CB">
        <w:rPr>
          <w:rFonts w:ascii="Arial" w:hAnsi="Arial" w:cs="Arial"/>
          <w:b/>
        </w:rPr>
        <w:t>ΘΕΜΑ 1.</w:t>
      </w:r>
      <w:proofErr w:type="gramEnd"/>
      <w:r w:rsidRPr="00F742CB">
        <w:rPr>
          <w:rFonts w:ascii="Arial" w:hAnsi="Arial" w:cs="Arial"/>
          <w:b/>
        </w:rPr>
        <w:t xml:space="preserve"> ΚΑΤΑΝΟΗΣΗ ΓΡΑΠΤΟΥ ΛΟΓΟΥ</w:t>
      </w:r>
    </w:p>
    <w:p w:rsidR="00984747" w:rsidRPr="00F742CB" w:rsidRDefault="00984747" w:rsidP="00A764E8">
      <w:pPr>
        <w:ind w:left="-360"/>
        <w:rPr>
          <w:rFonts w:ascii="Arial" w:hAnsi="Arial" w:cs="Arial"/>
          <w:b/>
          <w:lang w:val="en-US"/>
        </w:rPr>
      </w:pPr>
      <w:r w:rsidRPr="00F742CB">
        <w:rPr>
          <w:rFonts w:ascii="Arial" w:hAnsi="Arial" w:cs="Arial"/>
          <w:b/>
          <w:lang w:val="en-US"/>
        </w:rPr>
        <w:t>Read the text and choose the correct option (A, B or C) for items 1-10.</w:t>
      </w:r>
    </w:p>
    <w:p w:rsidR="00984747" w:rsidRPr="00BC079F" w:rsidRDefault="00F742CB" w:rsidP="001000AE">
      <w:pPr>
        <w:spacing w:after="0"/>
        <w:ind w:left="-360"/>
        <w:jc w:val="both"/>
        <w:rPr>
          <w:rFonts w:cs="Arial"/>
          <w:lang w:val="en-US"/>
        </w:rPr>
      </w:pPr>
      <w:r>
        <w:rPr>
          <w:rFonts w:cs="Arial"/>
          <w:noProof/>
          <w:lang w:val="el-GR" w:eastAsia="el-GR"/>
        </w:rPr>
        <mc:AlternateContent>
          <mc:Choice Requires="wps">
            <w:drawing>
              <wp:anchor distT="0" distB="0" distL="114300" distR="114300" simplePos="0" relativeHeight="251658752" behindDoc="1" locked="0" layoutInCell="1" allowOverlap="1" wp14:anchorId="15E3CA53" wp14:editId="5ED58540">
                <wp:simplePos x="0" y="0"/>
                <wp:positionH relativeFrom="column">
                  <wp:posOffset>-257175</wp:posOffset>
                </wp:positionH>
                <wp:positionV relativeFrom="paragraph">
                  <wp:posOffset>1270</wp:posOffset>
                </wp:positionV>
                <wp:extent cx="6429375" cy="3729990"/>
                <wp:effectExtent l="0" t="0" r="28575" b="228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72999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AD0755B" id="Rectangle 5" o:spid="_x0000_s1026" style="position:absolute;margin-left:-20.25pt;margin-top:.1pt;width:506.25pt;height:29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" filled="f" fillcolor="white [3212]"/>
            </w:pict>
          </mc:Fallback>
        </mc:AlternateContent>
      </w:r>
      <w:r w:rsidR="001000AE">
        <w:rPr>
          <w:rFonts w:cs="Arial"/>
          <w:noProof/>
          <w:lang w:val="el-GR" w:eastAsia="el-GR"/>
        </w:rPr>
        <w:drawing>
          <wp:anchor distT="0" distB="0" distL="114300" distR="114300" simplePos="0" relativeHeight="251656704" behindDoc="0" locked="0" layoutInCell="1" allowOverlap="1" wp14:anchorId="02C1EA96" wp14:editId="6451301E">
            <wp:simplePos x="0" y="0"/>
            <wp:positionH relativeFrom="column">
              <wp:posOffset>4194175</wp:posOffset>
            </wp:positionH>
            <wp:positionV relativeFrom="paragraph">
              <wp:posOffset>5080</wp:posOffset>
            </wp:positionV>
            <wp:extent cx="1863725" cy="1162050"/>
            <wp:effectExtent l="0" t="0" r="0" b="0"/>
            <wp:wrapSquare wrapText="bothSides"/>
            <wp:docPr id="20" name="Picture 3" descr="10-mikro chori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mikro chorio 1.jpg"/>
                    <pic:cNvPicPr/>
                  </pic:nvPicPr>
                  <pic:blipFill>
                    <a:blip r:embed="rId8" cstate="email">
                      <a:extLst>
                        <a:ext uri="{28A0092B-C50C-407E-A947-70E740481C1C}">
                          <a14:useLocalDpi xmlns:a14="http://schemas.microsoft.com/office/drawing/2010/main"/>
                        </a:ext>
                      </a:extLst>
                    </a:blip>
                    <a:stretch>
                      <a:fillRect/>
                    </a:stretch>
                  </pic:blipFill>
                  <pic:spPr>
                    <a:xfrm>
                      <a:off x="0" y="0"/>
                      <a:ext cx="1863725" cy="1162050"/>
                    </a:xfrm>
                    <a:prstGeom prst="rect">
                      <a:avLst/>
                    </a:prstGeom>
                  </pic:spPr>
                </pic:pic>
              </a:graphicData>
            </a:graphic>
          </wp:anchor>
        </w:drawing>
      </w:r>
      <w:r w:rsidR="00984747" w:rsidRPr="000D0C10">
        <w:rPr>
          <w:rFonts w:cs="Arial"/>
          <w:lang w:val="en-US"/>
        </w:rPr>
        <w:t xml:space="preserve">Like many Greek islands, </w:t>
      </w:r>
      <w:proofErr w:type="spellStart"/>
      <w:r w:rsidR="00984747" w:rsidRPr="000D0C10">
        <w:rPr>
          <w:rFonts w:cs="Arial"/>
          <w:lang w:val="en-US"/>
        </w:rPr>
        <w:t>Tilos</w:t>
      </w:r>
      <w:proofErr w:type="spellEnd"/>
      <w:r w:rsidR="00984747" w:rsidRPr="00EA4EDB">
        <w:rPr>
          <w:rFonts w:cs="Arial"/>
          <w:lang w:val="en-US"/>
        </w:rPr>
        <w:t xml:space="preserve"> has </w:t>
      </w:r>
      <w:r w:rsidR="00984747" w:rsidRPr="000D0C10">
        <w:rPr>
          <w:rFonts w:cs="Arial"/>
          <w:lang w:val="en-US"/>
        </w:rPr>
        <w:t xml:space="preserve">lost most of its population in the past. Up in the hills, away from the beaches and bays, lies the empty village of </w:t>
      </w:r>
      <w:proofErr w:type="spellStart"/>
      <w:r w:rsidR="00984747" w:rsidRPr="000D0C10">
        <w:rPr>
          <w:rFonts w:cs="Arial"/>
          <w:lang w:val="en-US"/>
        </w:rPr>
        <w:t>Mikro</w:t>
      </w:r>
      <w:proofErr w:type="spellEnd"/>
      <w:r w:rsidR="00984747" w:rsidRPr="000D0C10">
        <w:rPr>
          <w:rFonts w:cs="Arial"/>
          <w:lang w:val="en-US"/>
        </w:rPr>
        <w:t xml:space="preserve"> </w:t>
      </w:r>
      <w:proofErr w:type="spellStart"/>
      <w:r w:rsidR="00984747" w:rsidRPr="000D0C10">
        <w:rPr>
          <w:rFonts w:cs="Arial"/>
          <w:lang w:val="en-US"/>
        </w:rPr>
        <w:t>Chorio</w:t>
      </w:r>
      <w:proofErr w:type="spellEnd"/>
      <w:r w:rsidR="00984747" w:rsidRPr="000D0C10">
        <w:rPr>
          <w:rFonts w:cs="Arial"/>
          <w:lang w:val="en-US"/>
        </w:rPr>
        <w:t>. It was abandoned in the decades after the Second World War. Today, goats walk through the deserted houses. The village inhabitants left after the Second World War, seeking new lives in Athens, the United States and Australia.</w:t>
      </w:r>
      <w:r w:rsidR="00BC079F" w:rsidRPr="00BC079F">
        <w:rPr>
          <w:noProof/>
          <w:lang w:val="en-US" w:eastAsia="el-GR"/>
        </w:rPr>
        <w:t xml:space="preserve"> </w:t>
      </w:r>
      <w:r w:rsidR="00BC079F">
        <w:rPr>
          <w:noProof/>
          <w:lang w:val="en-US" w:eastAsia="el-GR"/>
        </w:rPr>
        <w:t xml:space="preserve"> </w:t>
      </w:r>
    </w:p>
    <w:p w:rsidR="00984747" w:rsidRPr="000D0C10" w:rsidRDefault="001000AE" w:rsidP="001000AE">
      <w:pPr>
        <w:spacing w:after="0"/>
        <w:ind w:left="-360"/>
        <w:jc w:val="both"/>
        <w:rPr>
          <w:rFonts w:cs="Arial"/>
          <w:lang w:val="en-US"/>
        </w:rPr>
      </w:pPr>
      <w:r>
        <w:rPr>
          <w:rFonts w:cs="Arial"/>
          <w:noProof/>
          <w:lang w:val="el-GR" w:eastAsia="el-GR"/>
        </w:rPr>
        <w:drawing>
          <wp:anchor distT="0" distB="0" distL="114300" distR="114300" simplePos="0" relativeHeight="251657728" behindDoc="0" locked="0" layoutInCell="1" allowOverlap="1" wp14:anchorId="646E80F2" wp14:editId="7E55C217">
            <wp:simplePos x="0" y="0"/>
            <wp:positionH relativeFrom="column">
              <wp:posOffset>4683125</wp:posOffset>
            </wp:positionH>
            <wp:positionV relativeFrom="paragraph">
              <wp:posOffset>152400</wp:posOffset>
            </wp:positionV>
            <wp:extent cx="1371600" cy="857250"/>
            <wp:effectExtent l="0" t="0" r="0" b="0"/>
            <wp:wrapSquare wrapText="bothSides"/>
            <wp:docPr id="21" name="Picture 5" descr="13-mikro chori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mikro chorio 3.jpg"/>
                    <pic:cNvPicPr/>
                  </pic:nvPicPr>
                  <pic:blipFill>
                    <a:blip r:embed="rId9" cstate="email">
                      <a:extLst>
                        <a:ext uri="{28A0092B-C50C-407E-A947-70E740481C1C}">
                          <a14:useLocalDpi xmlns:a14="http://schemas.microsoft.com/office/drawing/2010/main"/>
                        </a:ext>
                      </a:extLst>
                    </a:blip>
                    <a:stretch>
                      <a:fillRect/>
                    </a:stretch>
                  </pic:blipFill>
                  <pic:spPr>
                    <a:xfrm>
                      <a:off x="0" y="0"/>
                      <a:ext cx="1371600" cy="857250"/>
                    </a:xfrm>
                    <a:prstGeom prst="rect">
                      <a:avLst/>
                    </a:prstGeom>
                  </pic:spPr>
                </pic:pic>
              </a:graphicData>
            </a:graphic>
          </wp:anchor>
        </w:drawing>
      </w:r>
      <w:r w:rsidR="00984747" w:rsidRPr="000D0C10">
        <w:rPr>
          <w:rFonts w:cs="Arial"/>
          <w:lang w:val="en-US"/>
        </w:rPr>
        <w:t xml:space="preserve">But recently, </w:t>
      </w:r>
      <w:proofErr w:type="spellStart"/>
      <w:r w:rsidR="00984747" w:rsidRPr="000D0C10">
        <w:rPr>
          <w:rFonts w:cs="Arial"/>
          <w:lang w:val="en-US"/>
        </w:rPr>
        <w:t>Tilos</w:t>
      </w:r>
      <w:proofErr w:type="spellEnd"/>
      <w:r w:rsidR="00984747" w:rsidRPr="000D0C10">
        <w:rPr>
          <w:rFonts w:cs="Arial"/>
          <w:lang w:val="en-US"/>
        </w:rPr>
        <w:t xml:space="preserve"> has welcomed a dozen refugee families. The presence of the refugees has brought money to the island. They </w:t>
      </w:r>
      <w:r w:rsidR="00984747" w:rsidRPr="00304EC3">
        <w:rPr>
          <w:rFonts w:cs="Arial"/>
          <w:u w:val="single"/>
          <w:lang w:val="en-US"/>
        </w:rPr>
        <w:t>receive</w:t>
      </w:r>
      <w:r w:rsidR="00984747" w:rsidRPr="000D0C10">
        <w:rPr>
          <w:rFonts w:cs="Arial"/>
          <w:lang w:val="en-US"/>
        </w:rPr>
        <w:t xml:space="preserve"> a small allowance from the UNHCR and spend the money in local shops. Now there are plans to build a cheese factory on </w:t>
      </w:r>
      <w:proofErr w:type="spellStart"/>
      <w:r w:rsidR="00984747" w:rsidRPr="000D0C10">
        <w:rPr>
          <w:rFonts w:cs="Arial"/>
          <w:lang w:val="en-US"/>
        </w:rPr>
        <w:t>Tilos</w:t>
      </w:r>
      <w:proofErr w:type="spellEnd"/>
      <w:r w:rsidR="00984747" w:rsidRPr="000D0C10">
        <w:rPr>
          <w:rFonts w:cs="Arial"/>
          <w:lang w:val="en-US"/>
        </w:rPr>
        <w:t xml:space="preserve">, to </w:t>
      </w:r>
      <w:r w:rsidR="00984747" w:rsidRPr="00522186">
        <w:rPr>
          <w:rFonts w:cs="Arial"/>
          <w:u w:val="single"/>
          <w:lang w:val="en-US"/>
        </w:rPr>
        <w:t>take advantage of</w:t>
      </w:r>
      <w:r w:rsidR="00984747" w:rsidRPr="000D0C10">
        <w:rPr>
          <w:rFonts w:cs="Arial"/>
          <w:lang w:val="en-US"/>
        </w:rPr>
        <w:t xml:space="preserve"> the milk produced by the 15,000 goats that wander its mountains and valleys. </w:t>
      </w:r>
    </w:p>
    <w:p w:rsidR="00984747" w:rsidRPr="000D0C10" w:rsidRDefault="00984747" w:rsidP="001000AE">
      <w:pPr>
        <w:spacing w:after="0"/>
        <w:ind w:left="-360"/>
        <w:jc w:val="both"/>
        <w:rPr>
          <w:rFonts w:cs="Arial"/>
          <w:lang w:val="en-US"/>
        </w:rPr>
      </w:pPr>
      <w:r w:rsidRPr="000D0C10">
        <w:rPr>
          <w:rFonts w:cs="Arial"/>
          <w:lang w:val="en-US"/>
        </w:rPr>
        <w:t xml:space="preserve">“Some shepherds use the milk and one or two make their own cheese but it's for their families. It could work,” said </w:t>
      </w:r>
      <w:proofErr w:type="spellStart"/>
      <w:r w:rsidRPr="000D0C10">
        <w:rPr>
          <w:rFonts w:cs="Arial"/>
          <w:lang w:val="en-US"/>
        </w:rPr>
        <w:t>Stathis</w:t>
      </w:r>
      <w:proofErr w:type="spellEnd"/>
      <w:r w:rsidRPr="000D0C10">
        <w:rPr>
          <w:rFonts w:cs="Arial"/>
          <w:lang w:val="en-US"/>
        </w:rPr>
        <w:t xml:space="preserve"> </w:t>
      </w:r>
      <w:proofErr w:type="spellStart"/>
      <w:r w:rsidRPr="000D0C10">
        <w:rPr>
          <w:rFonts w:cs="Arial"/>
          <w:lang w:val="en-US"/>
        </w:rPr>
        <w:t>Kontos</w:t>
      </w:r>
      <w:proofErr w:type="spellEnd"/>
      <w:r w:rsidRPr="000D0C10">
        <w:rPr>
          <w:rFonts w:cs="Arial"/>
          <w:lang w:val="en-US"/>
        </w:rPr>
        <w:t>, special adviser to the mayor. It is hoped that the cheese factory will provide jobs for both Syrians and locals.</w:t>
      </w:r>
    </w:p>
    <w:p w:rsidR="00984747" w:rsidRPr="000D0C10" w:rsidRDefault="00984747" w:rsidP="001000AE">
      <w:pPr>
        <w:spacing w:after="0"/>
        <w:ind w:left="-360"/>
        <w:jc w:val="both"/>
        <w:rPr>
          <w:rFonts w:eastAsia="Times New Roman" w:cs="Arial"/>
          <w:lang w:val="en-US" w:eastAsia="el-GR"/>
        </w:rPr>
      </w:pPr>
      <w:r w:rsidRPr="000D0C10">
        <w:rPr>
          <w:rFonts w:cs="Arial"/>
          <w:lang w:val="en-US"/>
        </w:rPr>
        <w:t>"The locals know how</w:t>
      </w:r>
      <w:r w:rsidRPr="000D0C10">
        <w:rPr>
          <w:rFonts w:eastAsia="Times New Roman" w:cs="Arial"/>
          <w:lang w:val="en-US" w:eastAsia="el-GR"/>
        </w:rPr>
        <w:t xml:space="preserve"> and the refugees can follow,” said Mr</w:t>
      </w:r>
      <w:r w:rsidR="00304EC3">
        <w:rPr>
          <w:rFonts w:eastAsia="Times New Roman" w:cs="Arial"/>
          <w:lang w:val="en-US" w:eastAsia="el-GR"/>
        </w:rPr>
        <w:t xml:space="preserve">. </w:t>
      </w:r>
      <w:proofErr w:type="spellStart"/>
      <w:r w:rsidRPr="000D0C10">
        <w:rPr>
          <w:rFonts w:eastAsia="Times New Roman" w:cs="Arial"/>
          <w:lang w:val="en-US" w:eastAsia="el-GR"/>
        </w:rPr>
        <w:t>Kontos</w:t>
      </w:r>
      <w:proofErr w:type="spellEnd"/>
      <w:r w:rsidRPr="000D0C10">
        <w:rPr>
          <w:rFonts w:eastAsia="Times New Roman" w:cs="Arial"/>
          <w:lang w:val="en-US" w:eastAsia="el-GR"/>
        </w:rPr>
        <w:t xml:space="preserve">. This project may help </w:t>
      </w:r>
      <w:proofErr w:type="spellStart"/>
      <w:r w:rsidRPr="000D0C10">
        <w:rPr>
          <w:rFonts w:eastAsia="Times New Roman" w:cs="Arial"/>
          <w:lang w:val="en-US" w:eastAsia="el-GR"/>
        </w:rPr>
        <w:t>Tilos</w:t>
      </w:r>
      <w:proofErr w:type="spellEnd"/>
      <w:r w:rsidRPr="000D0C10">
        <w:rPr>
          <w:rFonts w:eastAsia="Times New Roman" w:cs="Arial"/>
          <w:lang w:val="en-US" w:eastAsia="el-GR"/>
        </w:rPr>
        <w:t xml:space="preserve">’ economy which depends a lot on tourism. </w:t>
      </w:r>
    </w:p>
    <w:p w:rsidR="00984747" w:rsidRPr="000D0C10" w:rsidRDefault="00984747" w:rsidP="001000AE">
      <w:pPr>
        <w:spacing w:after="0"/>
        <w:ind w:left="-360"/>
        <w:jc w:val="both"/>
        <w:rPr>
          <w:rFonts w:eastAsia="Times New Roman" w:cs="Arial"/>
          <w:lang w:val="en-US" w:eastAsia="el-GR"/>
        </w:rPr>
      </w:pPr>
      <w:r w:rsidRPr="000D0C10">
        <w:rPr>
          <w:rFonts w:eastAsia="Times New Roman" w:cs="Arial"/>
          <w:lang w:val="en-US" w:eastAsia="el-GR"/>
        </w:rPr>
        <w:t xml:space="preserve">Some of the refugees hope to join relatives already settled in Germany or other EU countries, but the mayor hopes the rest will remain and rebuild their shattered lives on </w:t>
      </w:r>
      <w:proofErr w:type="spellStart"/>
      <w:r w:rsidRPr="000D0C10">
        <w:rPr>
          <w:rFonts w:eastAsia="Times New Roman" w:cs="Arial"/>
          <w:lang w:val="en-US" w:eastAsia="el-GR"/>
        </w:rPr>
        <w:t>Tilos</w:t>
      </w:r>
      <w:proofErr w:type="spellEnd"/>
      <w:r w:rsidRPr="000D0C10">
        <w:rPr>
          <w:rFonts w:eastAsia="Times New Roman" w:cs="Arial"/>
          <w:lang w:val="en-US" w:eastAsia="el-GR"/>
        </w:rPr>
        <w:t>.</w:t>
      </w:r>
    </w:p>
    <w:p w:rsidR="00984747" w:rsidRDefault="00984747" w:rsidP="00984747">
      <w:pPr>
        <w:spacing w:after="0"/>
        <w:jc w:val="right"/>
        <w:rPr>
          <w:rFonts w:cs="Arial"/>
          <w:lang w:val="en-US"/>
        </w:rPr>
      </w:pPr>
      <w:r>
        <w:rPr>
          <w:rFonts w:cs="Arial"/>
          <w:lang w:val="en-US"/>
        </w:rPr>
        <w:t>(230 words)</w:t>
      </w:r>
    </w:p>
    <w:p w:rsidR="001000AE" w:rsidRDefault="001000AE">
      <w:pPr>
        <w:rPr>
          <w:lang w:val="en-US"/>
        </w:rPr>
      </w:pPr>
    </w:p>
    <w:tbl>
      <w:tblPr>
        <w:tblStyle w:val="TableGrid"/>
        <w:tblW w:w="1014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725"/>
        <w:gridCol w:w="540"/>
        <w:gridCol w:w="2430"/>
        <w:gridCol w:w="540"/>
        <w:gridCol w:w="3060"/>
      </w:tblGrid>
      <w:tr w:rsidR="001000AE" w:rsidRPr="0097515B" w:rsidTr="006F2816">
        <w:tc>
          <w:tcPr>
            <w:tcW w:w="10146" w:type="dxa"/>
            <w:gridSpan w:val="7"/>
          </w:tcPr>
          <w:p w:rsidR="001000AE" w:rsidRPr="001000AE" w:rsidRDefault="001000AE" w:rsidP="001F239E">
            <w:pPr>
              <w:rPr>
                <w:rFonts w:ascii="Arial" w:hAnsi="Arial" w:cs="Arial"/>
                <w:sz w:val="20"/>
                <w:szCs w:val="20"/>
                <w:lang w:val="en-US"/>
              </w:rPr>
            </w:pPr>
            <w:r w:rsidRPr="001000AE">
              <w:rPr>
                <w:rFonts w:ascii="Arial" w:hAnsi="Arial" w:cs="Arial"/>
                <w:b/>
                <w:sz w:val="20"/>
                <w:szCs w:val="20"/>
                <w:lang w:val="en-US"/>
              </w:rPr>
              <w:t>1.</w:t>
            </w:r>
            <w:r w:rsidRPr="001000AE">
              <w:rPr>
                <w:rFonts w:ascii="Arial" w:hAnsi="Arial" w:cs="Arial"/>
                <w:sz w:val="20"/>
                <w:szCs w:val="20"/>
                <w:lang w:val="en-US"/>
              </w:rPr>
              <w:t xml:space="preserve"> The text talks about how</w:t>
            </w:r>
          </w:p>
        </w:tc>
      </w:tr>
      <w:tr w:rsidR="00304EC3" w:rsidRPr="0097515B" w:rsidTr="0097515B">
        <w:trPr>
          <w:trHeight w:val="837"/>
        </w:trPr>
        <w:tc>
          <w:tcPr>
            <w:tcW w:w="426" w:type="dxa"/>
          </w:tcPr>
          <w:p w:rsidR="001000AE" w:rsidRPr="001000AE" w:rsidRDefault="001000AE" w:rsidP="001F239E">
            <w:pPr>
              <w:rPr>
                <w:rFonts w:ascii="Arial" w:hAnsi="Arial" w:cs="Arial"/>
                <w:sz w:val="20"/>
                <w:szCs w:val="20"/>
                <w:lang w:val="en-US"/>
              </w:rPr>
            </w:pPr>
          </w:p>
        </w:tc>
        <w:tc>
          <w:tcPr>
            <w:tcW w:w="425"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A.</w:t>
            </w:r>
          </w:p>
        </w:tc>
        <w:tc>
          <w:tcPr>
            <w:tcW w:w="2725" w:type="dxa"/>
          </w:tcPr>
          <w:p w:rsidR="001000AE" w:rsidRPr="001000AE" w:rsidRDefault="001000AE" w:rsidP="0097515B">
            <w:pPr>
              <w:rPr>
                <w:rFonts w:ascii="Arial" w:hAnsi="Arial" w:cs="Arial"/>
                <w:sz w:val="20"/>
                <w:szCs w:val="20"/>
                <w:lang w:val="en-US"/>
              </w:rPr>
            </w:pPr>
            <w:proofErr w:type="gramStart"/>
            <w:r w:rsidRPr="001000AE">
              <w:rPr>
                <w:rFonts w:ascii="Arial" w:hAnsi="Arial" w:cs="Arial"/>
                <w:sz w:val="20"/>
                <w:szCs w:val="20"/>
                <w:lang w:val="en-US"/>
              </w:rPr>
              <w:t>the</w:t>
            </w:r>
            <w:proofErr w:type="gramEnd"/>
            <w:r w:rsidRPr="001000AE">
              <w:rPr>
                <w:rFonts w:ascii="Arial" w:hAnsi="Arial" w:cs="Arial"/>
                <w:sz w:val="20"/>
                <w:szCs w:val="20"/>
                <w:lang w:val="en-US"/>
              </w:rPr>
              <w:t xml:space="preserve"> refugees have replaced the lost population of the island.</w:t>
            </w:r>
          </w:p>
        </w:tc>
        <w:tc>
          <w:tcPr>
            <w:tcW w:w="540"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B.</w:t>
            </w:r>
          </w:p>
        </w:tc>
        <w:tc>
          <w:tcPr>
            <w:tcW w:w="2430" w:type="dxa"/>
          </w:tcPr>
          <w:p w:rsidR="001000AE" w:rsidRPr="001000AE" w:rsidRDefault="001000AE" w:rsidP="0097515B">
            <w:pPr>
              <w:rPr>
                <w:rFonts w:ascii="Arial" w:hAnsi="Arial" w:cs="Arial"/>
                <w:sz w:val="20"/>
                <w:szCs w:val="20"/>
                <w:lang w:val="en-US"/>
              </w:rPr>
            </w:pPr>
            <w:proofErr w:type="gramStart"/>
            <w:r w:rsidRPr="001000AE">
              <w:rPr>
                <w:rFonts w:ascii="Arial" w:hAnsi="Arial" w:cs="Arial"/>
                <w:sz w:val="20"/>
                <w:szCs w:val="20"/>
                <w:lang w:val="en-US"/>
              </w:rPr>
              <w:t>inhabitants</w:t>
            </w:r>
            <w:proofErr w:type="gramEnd"/>
            <w:r w:rsidRPr="001000AE">
              <w:rPr>
                <w:rFonts w:ascii="Arial" w:hAnsi="Arial" w:cs="Arial"/>
                <w:sz w:val="20"/>
                <w:szCs w:val="20"/>
                <w:lang w:val="en-US"/>
              </w:rPr>
              <w:t xml:space="preserve"> and refugees </w:t>
            </w:r>
            <w:r>
              <w:rPr>
                <w:rFonts w:ascii="Arial" w:hAnsi="Arial" w:cs="Arial"/>
                <w:sz w:val="20"/>
                <w:szCs w:val="20"/>
                <w:lang w:val="en-US"/>
              </w:rPr>
              <w:t>can</w:t>
            </w:r>
            <w:r w:rsidRPr="001000AE">
              <w:rPr>
                <w:rFonts w:ascii="Arial" w:hAnsi="Arial" w:cs="Arial"/>
                <w:sz w:val="20"/>
                <w:szCs w:val="20"/>
                <w:lang w:val="en-US"/>
              </w:rPr>
              <w:t xml:space="preserve"> work together to keep the island alive.</w:t>
            </w:r>
          </w:p>
        </w:tc>
        <w:tc>
          <w:tcPr>
            <w:tcW w:w="540"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C.</w:t>
            </w:r>
          </w:p>
        </w:tc>
        <w:tc>
          <w:tcPr>
            <w:tcW w:w="3060" w:type="dxa"/>
          </w:tcPr>
          <w:p w:rsidR="001000AE" w:rsidRPr="001000AE" w:rsidRDefault="001000AE" w:rsidP="0097515B">
            <w:pPr>
              <w:rPr>
                <w:rFonts w:ascii="Arial" w:hAnsi="Arial" w:cs="Arial"/>
                <w:sz w:val="20"/>
                <w:szCs w:val="20"/>
                <w:lang w:val="en-US"/>
              </w:rPr>
            </w:pPr>
            <w:proofErr w:type="gramStart"/>
            <w:r w:rsidRPr="001000AE">
              <w:rPr>
                <w:rFonts w:ascii="Arial" w:hAnsi="Arial" w:cs="Arial"/>
                <w:sz w:val="20"/>
                <w:szCs w:val="20"/>
                <w:lang w:val="en-US"/>
              </w:rPr>
              <w:t>the</w:t>
            </w:r>
            <w:proofErr w:type="gramEnd"/>
            <w:r w:rsidRPr="001000AE">
              <w:rPr>
                <w:rFonts w:ascii="Arial" w:hAnsi="Arial" w:cs="Arial"/>
                <w:sz w:val="20"/>
                <w:szCs w:val="20"/>
                <w:lang w:val="en-US"/>
              </w:rPr>
              <w:t xml:space="preserve"> refugees can learn things from the inhabitants before they leave the island.</w:t>
            </w:r>
          </w:p>
        </w:tc>
      </w:tr>
      <w:tr w:rsidR="001000AE" w:rsidRPr="0097515B" w:rsidTr="006F2816">
        <w:tc>
          <w:tcPr>
            <w:tcW w:w="10146" w:type="dxa"/>
            <w:gridSpan w:val="7"/>
          </w:tcPr>
          <w:p w:rsidR="001000AE" w:rsidRPr="001000AE" w:rsidRDefault="001000AE" w:rsidP="0097515B">
            <w:pPr>
              <w:rPr>
                <w:rFonts w:ascii="Arial" w:hAnsi="Arial" w:cs="Arial"/>
                <w:sz w:val="20"/>
                <w:szCs w:val="20"/>
                <w:lang w:val="en-US"/>
              </w:rPr>
            </w:pPr>
            <w:r w:rsidRPr="001000AE">
              <w:rPr>
                <w:rFonts w:ascii="Arial" w:hAnsi="Arial" w:cs="Arial"/>
                <w:b/>
                <w:sz w:val="20"/>
                <w:szCs w:val="20"/>
                <w:lang w:val="en-US"/>
              </w:rPr>
              <w:t>2.</w:t>
            </w:r>
            <w:r w:rsidRPr="001000AE">
              <w:rPr>
                <w:rFonts w:ascii="Arial" w:hAnsi="Arial" w:cs="Arial"/>
                <w:sz w:val="20"/>
                <w:szCs w:val="20"/>
                <w:lang w:val="en-US"/>
              </w:rPr>
              <w:t xml:space="preserve"> A suitable title for this text could be</w:t>
            </w:r>
          </w:p>
        </w:tc>
      </w:tr>
      <w:tr w:rsidR="00304EC3" w:rsidRPr="001000AE" w:rsidTr="006F2816">
        <w:trPr>
          <w:trHeight w:val="233"/>
        </w:trPr>
        <w:tc>
          <w:tcPr>
            <w:tcW w:w="426" w:type="dxa"/>
          </w:tcPr>
          <w:p w:rsidR="001000AE" w:rsidRPr="001000AE" w:rsidRDefault="001000AE" w:rsidP="001F239E">
            <w:pPr>
              <w:rPr>
                <w:rFonts w:ascii="Arial" w:hAnsi="Arial" w:cs="Arial"/>
                <w:sz w:val="20"/>
                <w:szCs w:val="20"/>
                <w:lang w:val="en-US"/>
              </w:rPr>
            </w:pPr>
          </w:p>
        </w:tc>
        <w:tc>
          <w:tcPr>
            <w:tcW w:w="425"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A.</w:t>
            </w:r>
          </w:p>
        </w:tc>
        <w:tc>
          <w:tcPr>
            <w:tcW w:w="2725" w:type="dxa"/>
          </w:tcPr>
          <w:p w:rsidR="001000AE" w:rsidRPr="001000AE" w:rsidRDefault="001000AE" w:rsidP="006F2816">
            <w:pPr>
              <w:jc w:val="both"/>
              <w:rPr>
                <w:rFonts w:ascii="Arial" w:hAnsi="Arial" w:cs="Arial"/>
                <w:sz w:val="20"/>
                <w:szCs w:val="20"/>
                <w:lang w:val="en-US"/>
              </w:rPr>
            </w:pPr>
            <w:r>
              <w:rPr>
                <w:rFonts w:ascii="Arial" w:hAnsi="Arial" w:cs="Arial"/>
                <w:sz w:val="20"/>
                <w:szCs w:val="20"/>
                <w:lang w:val="en-US"/>
              </w:rPr>
              <w:t>No room for refugees</w:t>
            </w:r>
          </w:p>
        </w:tc>
        <w:tc>
          <w:tcPr>
            <w:tcW w:w="540"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B.</w:t>
            </w:r>
          </w:p>
        </w:tc>
        <w:tc>
          <w:tcPr>
            <w:tcW w:w="2430" w:type="dxa"/>
          </w:tcPr>
          <w:p w:rsidR="001000AE" w:rsidRPr="001000AE" w:rsidRDefault="0097515B" w:rsidP="006F2816">
            <w:pPr>
              <w:jc w:val="both"/>
              <w:rPr>
                <w:rFonts w:ascii="Arial" w:hAnsi="Arial" w:cs="Arial"/>
                <w:sz w:val="20"/>
                <w:szCs w:val="20"/>
                <w:lang w:val="en-US"/>
              </w:rPr>
            </w:pPr>
            <w:r>
              <w:rPr>
                <w:rFonts w:ascii="Arial" w:hAnsi="Arial" w:cs="Arial"/>
                <w:sz w:val="20"/>
                <w:szCs w:val="20"/>
                <w:lang w:val="en-US"/>
              </w:rPr>
              <w:t xml:space="preserve">Refugees </w:t>
            </w:r>
            <w:r w:rsidR="00CF4D88">
              <w:rPr>
                <w:rFonts w:ascii="Arial" w:hAnsi="Arial" w:cs="Arial"/>
                <w:sz w:val="20"/>
                <w:szCs w:val="20"/>
                <w:lang w:val="en-US"/>
              </w:rPr>
              <w:t>bring money</w:t>
            </w:r>
          </w:p>
        </w:tc>
        <w:tc>
          <w:tcPr>
            <w:tcW w:w="540"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C.</w:t>
            </w:r>
          </w:p>
        </w:tc>
        <w:tc>
          <w:tcPr>
            <w:tcW w:w="3060" w:type="dxa"/>
          </w:tcPr>
          <w:p w:rsidR="001000AE" w:rsidRPr="001000AE" w:rsidRDefault="00CF4D88" w:rsidP="006F2816">
            <w:pPr>
              <w:jc w:val="both"/>
              <w:rPr>
                <w:rFonts w:ascii="Arial" w:hAnsi="Arial" w:cs="Arial"/>
                <w:sz w:val="20"/>
                <w:szCs w:val="20"/>
                <w:lang w:val="en-US"/>
              </w:rPr>
            </w:pPr>
            <w:r>
              <w:rPr>
                <w:rFonts w:ascii="Arial" w:hAnsi="Arial" w:cs="Arial"/>
                <w:sz w:val="20"/>
                <w:szCs w:val="20"/>
                <w:lang w:val="en-US"/>
              </w:rPr>
              <w:t>Refugees can be involved</w:t>
            </w:r>
          </w:p>
        </w:tc>
      </w:tr>
      <w:tr w:rsidR="001000AE" w:rsidRPr="0097515B" w:rsidTr="006F2816">
        <w:tc>
          <w:tcPr>
            <w:tcW w:w="10146" w:type="dxa"/>
            <w:gridSpan w:val="7"/>
          </w:tcPr>
          <w:p w:rsidR="001000AE" w:rsidRPr="001000AE" w:rsidRDefault="001000AE" w:rsidP="001F239E">
            <w:pPr>
              <w:spacing w:before="240"/>
              <w:rPr>
                <w:rFonts w:ascii="Arial" w:hAnsi="Arial" w:cs="Arial"/>
                <w:sz w:val="20"/>
                <w:szCs w:val="20"/>
                <w:lang w:val="en-US"/>
              </w:rPr>
            </w:pPr>
            <w:r w:rsidRPr="001000AE">
              <w:rPr>
                <w:rFonts w:ascii="Arial" w:hAnsi="Arial" w:cs="Arial"/>
                <w:b/>
                <w:sz w:val="20"/>
                <w:szCs w:val="20"/>
                <w:lang w:val="en-US"/>
              </w:rPr>
              <w:t>3.</w:t>
            </w:r>
            <w:r w:rsidRPr="001000AE">
              <w:rPr>
                <w:rFonts w:ascii="Arial" w:hAnsi="Arial" w:cs="Arial"/>
                <w:sz w:val="20"/>
                <w:szCs w:val="20"/>
                <w:lang w:val="en-US"/>
              </w:rPr>
              <w:t xml:space="preserve"> </w:t>
            </w:r>
            <w:r>
              <w:rPr>
                <w:rFonts w:ascii="Arial" w:hAnsi="Arial" w:cs="Arial"/>
                <w:sz w:val="20"/>
                <w:szCs w:val="20"/>
                <w:lang w:val="en-US"/>
              </w:rPr>
              <w:t xml:space="preserve">According to the text, </w:t>
            </w:r>
            <w:r w:rsidRPr="001000AE">
              <w:rPr>
                <w:rFonts w:ascii="Arial" w:hAnsi="Arial" w:cs="Arial"/>
                <w:sz w:val="20"/>
                <w:szCs w:val="20"/>
                <w:lang w:val="en-US"/>
              </w:rPr>
              <w:t xml:space="preserve">the village of </w:t>
            </w:r>
            <w:proofErr w:type="spellStart"/>
            <w:r w:rsidRPr="001000AE">
              <w:rPr>
                <w:rFonts w:ascii="Arial" w:hAnsi="Arial" w:cs="Arial"/>
                <w:sz w:val="20"/>
                <w:szCs w:val="20"/>
                <w:lang w:val="en-US"/>
              </w:rPr>
              <w:t>Mikro</w:t>
            </w:r>
            <w:proofErr w:type="spellEnd"/>
            <w:r w:rsidRPr="001000AE">
              <w:rPr>
                <w:rFonts w:ascii="Arial" w:hAnsi="Arial" w:cs="Arial"/>
                <w:sz w:val="20"/>
                <w:szCs w:val="20"/>
                <w:lang w:val="en-US"/>
              </w:rPr>
              <w:t xml:space="preserve"> </w:t>
            </w:r>
            <w:proofErr w:type="spellStart"/>
            <w:r w:rsidRPr="001000AE">
              <w:rPr>
                <w:rFonts w:ascii="Arial" w:hAnsi="Arial" w:cs="Arial"/>
                <w:sz w:val="20"/>
                <w:szCs w:val="20"/>
                <w:lang w:val="en-US"/>
              </w:rPr>
              <w:t>Chorio</w:t>
            </w:r>
            <w:proofErr w:type="spellEnd"/>
          </w:p>
        </w:tc>
      </w:tr>
      <w:tr w:rsidR="00304EC3" w:rsidRPr="0097515B" w:rsidTr="006F2816">
        <w:tc>
          <w:tcPr>
            <w:tcW w:w="426" w:type="dxa"/>
          </w:tcPr>
          <w:p w:rsidR="001000AE" w:rsidRPr="001000AE" w:rsidRDefault="001000AE" w:rsidP="001F239E">
            <w:pPr>
              <w:rPr>
                <w:rFonts w:ascii="Arial" w:hAnsi="Arial" w:cs="Arial"/>
                <w:sz w:val="20"/>
                <w:szCs w:val="20"/>
                <w:lang w:val="en-US"/>
              </w:rPr>
            </w:pPr>
          </w:p>
        </w:tc>
        <w:tc>
          <w:tcPr>
            <w:tcW w:w="425"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A.</w:t>
            </w:r>
          </w:p>
        </w:tc>
        <w:tc>
          <w:tcPr>
            <w:tcW w:w="2725" w:type="dxa"/>
          </w:tcPr>
          <w:p w:rsidR="001000AE" w:rsidRPr="001000AE" w:rsidRDefault="0097515B" w:rsidP="0097515B">
            <w:pPr>
              <w:rPr>
                <w:rFonts w:ascii="Arial" w:hAnsi="Arial" w:cs="Arial"/>
                <w:sz w:val="20"/>
                <w:szCs w:val="20"/>
                <w:lang w:val="en-US"/>
              </w:rPr>
            </w:pPr>
            <w:proofErr w:type="gramStart"/>
            <w:r>
              <w:rPr>
                <w:rFonts w:ascii="Arial" w:hAnsi="Arial" w:cs="Arial"/>
                <w:sz w:val="20"/>
                <w:szCs w:val="20"/>
                <w:lang w:val="en-US"/>
              </w:rPr>
              <w:t>has</w:t>
            </w:r>
            <w:proofErr w:type="gramEnd"/>
            <w:r>
              <w:rPr>
                <w:rFonts w:ascii="Arial" w:hAnsi="Arial" w:cs="Arial"/>
                <w:sz w:val="20"/>
                <w:szCs w:val="20"/>
                <w:lang w:val="en-US"/>
              </w:rPr>
              <w:t xml:space="preserve"> no residents</w:t>
            </w:r>
            <w:r w:rsidR="00726ECD">
              <w:rPr>
                <w:rFonts w:ascii="Arial" w:hAnsi="Arial" w:cs="Arial"/>
                <w:sz w:val="20"/>
                <w:szCs w:val="20"/>
                <w:lang w:val="en-US"/>
              </w:rPr>
              <w:t>.</w:t>
            </w:r>
          </w:p>
        </w:tc>
        <w:tc>
          <w:tcPr>
            <w:tcW w:w="540"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B.</w:t>
            </w:r>
          </w:p>
        </w:tc>
        <w:tc>
          <w:tcPr>
            <w:tcW w:w="2430" w:type="dxa"/>
          </w:tcPr>
          <w:p w:rsidR="001000AE" w:rsidRPr="001000AE" w:rsidRDefault="001000AE" w:rsidP="001F239E">
            <w:pPr>
              <w:rPr>
                <w:rFonts w:ascii="Arial" w:hAnsi="Arial" w:cs="Arial"/>
                <w:sz w:val="20"/>
                <w:szCs w:val="20"/>
                <w:lang w:val="en-US"/>
              </w:rPr>
            </w:pPr>
            <w:proofErr w:type="gramStart"/>
            <w:r w:rsidRPr="001000AE">
              <w:rPr>
                <w:rFonts w:ascii="Arial" w:hAnsi="Arial" w:cs="Arial"/>
                <w:sz w:val="20"/>
                <w:szCs w:val="20"/>
                <w:lang w:val="en-US"/>
              </w:rPr>
              <w:t>is</w:t>
            </w:r>
            <w:proofErr w:type="gramEnd"/>
            <w:r w:rsidRPr="001000AE">
              <w:rPr>
                <w:rFonts w:ascii="Arial" w:hAnsi="Arial" w:cs="Arial"/>
                <w:sz w:val="20"/>
                <w:szCs w:val="20"/>
                <w:lang w:val="en-US"/>
              </w:rPr>
              <w:t xml:space="preserve"> located by the sea.</w:t>
            </w:r>
          </w:p>
        </w:tc>
        <w:tc>
          <w:tcPr>
            <w:tcW w:w="540"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C.</w:t>
            </w:r>
          </w:p>
        </w:tc>
        <w:tc>
          <w:tcPr>
            <w:tcW w:w="3060" w:type="dxa"/>
          </w:tcPr>
          <w:p w:rsidR="001000AE" w:rsidRPr="001000AE" w:rsidRDefault="001000AE" w:rsidP="001F239E">
            <w:pPr>
              <w:rPr>
                <w:rFonts w:ascii="Arial" w:hAnsi="Arial" w:cs="Arial"/>
                <w:sz w:val="20"/>
                <w:szCs w:val="20"/>
                <w:lang w:val="en-US"/>
              </w:rPr>
            </w:pPr>
            <w:proofErr w:type="gramStart"/>
            <w:r w:rsidRPr="001000AE">
              <w:rPr>
                <w:rFonts w:ascii="Arial" w:hAnsi="Arial" w:cs="Arial"/>
                <w:sz w:val="20"/>
                <w:szCs w:val="20"/>
                <w:lang w:val="en-US"/>
              </w:rPr>
              <w:t>is</w:t>
            </w:r>
            <w:proofErr w:type="gramEnd"/>
            <w:r w:rsidRPr="001000AE">
              <w:rPr>
                <w:rFonts w:ascii="Arial" w:hAnsi="Arial" w:cs="Arial"/>
                <w:sz w:val="20"/>
                <w:szCs w:val="20"/>
                <w:lang w:val="en-US"/>
              </w:rPr>
              <w:t xml:space="preserve"> visited by old residents.</w:t>
            </w:r>
          </w:p>
        </w:tc>
      </w:tr>
      <w:tr w:rsidR="001000AE" w:rsidRPr="0097515B" w:rsidTr="006F2816">
        <w:tc>
          <w:tcPr>
            <w:tcW w:w="10146" w:type="dxa"/>
            <w:gridSpan w:val="7"/>
          </w:tcPr>
          <w:p w:rsidR="001000AE" w:rsidRPr="001000AE" w:rsidRDefault="001000AE" w:rsidP="001F239E">
            <w:pPr>
              <w:spacing w:before="240"/>
              <w:rPr>
                <w:rFonts w:ascii="Arial" w:hAnsi="Arial" w:cs="Arial"/>
                <w:sz w:val="20"/>
                <w:szCs w:val="20"/>
                <w:lang w:val="en-US"/>
              </w:rPr>
            </w:pPr>
            <w:r w:rsidRPr="001000AE">
              <w:rPr>
                <w:rFonts w:ascii="Arial" w:hAnsi="Arial" w:cs="Arial"/>
                <w:b/>
                <w:sz w:val="20"/>
                <w:szCs w:val="20"/>
                <w:lang w:val="en-US"/>
              </w:rPr>
              <w:t>4.</w:t>
            </w:r>
            <w:r w:rsidRPr="001000AE">
              <w:rPr>
                <w:rFonts w:ascii="Arial" w:hAnsi="Arial" w:cs="Arial"/>
                <w:sz w:val="20"/>
                <w:szCs w:val="20"/>
                <w:lang w:val="en-US"/>
              </w:rPr>
              <w:t xml:space="preserve"> The inhabitants of </w:t>
            </w:r>
            <w:proofErr w:type="spellStart"/>
            <w:r w:rsidRPr="001000AE">
              <w:rPr>
                <w:rFonts w:ascii="Arial" w:hAnsi="Arial" w:cs="Arial"/>
                <w:sz w:val="20"/>
                <w:szCs w:val="20"/>
                <w:lang w:val="en-US"/>
              </w:rPr>
              <w:t>Mikro</w:t>
            </w:r>
            <w:proofErr w:type="spellEnd"/>
            <w:r w:rsidRPr="001000AE">
              <w:rPr>
                <w:rFonts w:ascii="Arial" w:hAnsi="Arial" w:cs="Arial"/>
                <w:sz w:val="20"/>
                <w:szCs w:val="20"/>
                <w:lang w:val="en-US"/>
              </w:rPr>
              <w:t xml:space="preserve"> </w:t>
            </w:r>
            <w:proofErr w:type="spellStart"/>
            <w:r w:rsidRPr="001000AE">
              <w:rPr>
                <w:rFonts w:ascii="Arial" w:hAnsi="Arial" w:cs="Arial"/>
                <w:sz w:val="20"/>
                <w:szCs w:val="20"/>
                <w:lang w:val="en-US"/>
              </w:rPr>
              <w:t>Chorio</w:t>
            </w:r>
            <w:proofErr w:type="spellEnd"/>
            <w:r w:rsidRPr="001000AE">
              <w:rPr>
                <w:rFonts w:ascii="Arial" w:hAnsi="Arial" w:cs="Arial"/>
                <w:sz w:val="20"/>
                <w:szCs w:val="20"/>
                <w:lang w:val="en-US"/>
              </w:rPr>
              <w:t xml:space="preserve"> left it in order to</w:t>
            </w:r>
          </w:p>
        </w:tc>
      </w:tr>
      <w:tr w:rsidR="00304EC3" w:rsidRPr="0097515B" w:rsidTr="006F2816">
        <w:tc>
          <w:tcPr>
            <w:tcW w:w="426" w:type="dxa"/>
          </w:tcPr>
          <w:p w:rsidR="001000AE" w:rsidRPr="001000AE" w:rsidRDefault="001000AE" w:rsidP="001F239E">
            <w:pPr>
              <w:rPr>
                <w:rFonts w:ascii="Arial" w:hAnsi="Arial" w:cs="Arial"/>
                <w:sz w:val="20"/>
                <w:szCs w:val="20"/>
                <w:lang w:val="en-US"/>
              </w:rPr>
            </w:pPr>
          </w:p>
        </w:tc>
        <w:tc>
          <w:tcPr>
            <w:tcW w:w="425"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A.</w:t>
            </w:r>
          </w:p>
        </w:tc>
        <w:tc>
          <w:tcPr>
            <w:tcW w:w="2725" w:type="dxa"/>
          </w:tcPr>
          <w:p w:rsidR="001000AE" w:rsidRPr="001000AE" w:rsidRDefault="001000AE" w:rsidP="0097515B">
            <w:pPr>
              <w:rPr>
                <w:rFonts w:ascii="Arial" w:hAnsi="Arial" w:cs="Arial"/>
                <w:sz w:val="20"/>
                <w:szCs w:val="20"/>
                <w:lang w:val="en-US"/>
              </w:rPr>
            </w:pPr>
            <w:proofErr w:type="gramStart"/>
            <w:r w:rsidRPr="001000AE">
              <w:rPr>
                <w:rFonts w:ascii="Arial" w:hAnsi="Arial" w:cs="Arial"/>
                <w:sz w:val="20"/>
                <w:szCs w:val="20"/>
                <w:lang w:val="en-US"/>
              </w:rPr>
              <w:t>escape</w:t>
            </w:r>
            <w:proofErr w:type="gramEnd"/>
            <w:r w:rsidRPr="001000AE">
              <w:rPr>
                <w:rFonts w:ascii="Arial" w:hAnsi="Arial" w:cs="Arial"/>
                <w:sz w:val="20"/>
                <w:szCs w:val="20"/>
                <w:lang w:val="en-US"/>
              </w:rPr>
              <w:t xml:space="preserve"> from the Second World War.</w:t>
            </w:r>
          </w:p>
        </w:tc>
        <w:tc>
          <w:tcPr>
            <w:tcW w:w="540"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B.</w:t>
            </w:r>
          </w:p>
        </w:tc>
        <w:tc>
          <w:tcPr>
            <w:tcW w:w="2430" w:type="dxa"/>
          </w:tcPr>
          <w:p w:rsidR="001000AE" w:rsidRPr="001000AE" w:rsidRDefault="001000AE" w:rsidP="0097515B">
            <w:pPr>
              <w:rPr>
                <w:rFonts w:ascii="Arial" w:hAnsi="Arial" w:cs="Arial"/>
                <w:sz w:val="20"/>
                <w:szCs w:val="20"/>
                <w:lang w:val="en-US"/>
              </w:rPr>
            </w:pPr>
            <w:proofErr w:type="gramStart"/>
            <w:r w:rsidRPr="001000AE">
              <w:rPr>
                <w:rFonts w:ascii="Arial" w:hAnsi="Arial" w:cs="Arial"/>
                <w:sz w:val="20"/>
                <w:szCs w:val="20"/>
                <w:lang w:val="en-US"/>
              </w:rPr>
              <w:t>start</w:t>
            </w:r>
            <w:proofErr w:type="gramEnd"/>
            <w:r w:rsidRPr="001000AE">
              <w:rPr>
                <w:rFonts w:ascii="Arial" w:hAnsi="Arial" w:cs="Arial"/>
                <w:sz w:val="20"/>
                <w:szCs w:val="20"/>
                <w:lang w:val="en-US"/>
              </w:rPr>
              <w:t xml:space="preserve"> new lives in other places.</w:t>
            </w:r>
          </w:p>
        </w:tc>
        <w:tc>
          <w:tcPr>
            <w:tcW w:w="540"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C.</w:t>
            </w:r>
          </w:p>
        </w:tc>
        <w:tc>
          <w:tcPr>
            <w:tcW w:w="3060" w:type="dxa"/>
          </w:tcPr>
          <w:p w:rsidR="001000AE" w:rsidRPr="001000AE" w:rsidRDefault="00321610" w:rsidP="0097515B">
            <w:pPr>
              <w:rPr>
                <w:rFonts w:ascii="Arial" w:hAnsi="Arial" w:cs="Arial"/>
                <w:sz w:val="20"/>
                <w:szCs w:val="20"/>
                <w:lang w:val="en-US"/>
              </w:rPr>
            </w:pPr>
            <w:proofErr w:type="gramStart"/>
            <w:r>
              <w:rPr>
                <w:rFonts w:ascii="Arial" w:hAnsi="Arial" w:cs="Arial"/>
                <w:sz w:val="20"/>
                <w:szCs w:val="20"/>
                <w:lang w:val="en-US"/>
              </w:rPr>
              <w:t>travel</w:t>
            </w:r>
            <w:proofErr w:type="gramEnd"/>
            <w:r>
              <w:rPr>
                <w:rFonts w:ascii="Arial" w:hAnsi="Arial" w:cs="Arial"/>
                <w:sz w:val="20"/>
                <w:szCs w:val="20"/>
                <w:lang w:val="en-US"/>
              </w:rPr>
              <w:t xml:space="preserve"> around the world for pleasure</w:t>
            </w:r>
            <w:r w:rsidR="001000AE" w:rsidRPr="001000AE">
              <w:rPr>
                <w:rFonts w:ascii="Arial" w:hAnsi="Arial" w:cs="Arial"/>
                <w:sz w:val="20"/>
                <w:szCs w:val="20"/>
                <w:lang w:val="en-US"/>
              </w:rPr>
              <w:t>.</w:t>
            </w:r>
          </w:p>
        </w:tc>
      </w:tr>
      <w:tr w:rsidR="001000AE" w:rsidRPr="0097515B" w:rsidTr="006F2816">
        <w:tc>
          <w:tcPr>
            <w:tcW w:w="10146" w:type="dxa"/>
            <w:gridSpan w:val="7"/>
          </w:tcPr>
          <w:p w:rsidR="001000AE" w:rsidRPr="001000AE" w:rsidRDefault="001000AE" w:rsidP="001F239E">
            <w:pPr>
              <w:spacing w:before="240"/>
              <w:rPr>
                <w:rFonts w:ascii="Arial" w:hAnsi="Arial" w:cs="Arial"/>
                <w:sz w:val="20"/>
                <w:szCs w:val="20"/>
                <w:lang w:val="en-US"/>
              </w:rPr>
            </w:pPr>
            <w:r w:rsidRPr="001000AE">
              <w:rPr>
                <w:rFonts w:ascii="Arial" w:hAnsi="Arial" w:cs="Arial"/>
                <w:b/>
                <w:sz w:val="20"/>
                <w:szCs w:val="20"/>
                <w:lang w:val="en-US"/>
              </w:rPr>
              <w:t>5.</w:t>
            </w:r>
            <w:r w:rsidRPr="001000AE">
              <w:rPr>
                <w:rFonts w:ascii="Arial" w:hAnsi="Arial" w:cs="Arial"/>
                <w:sz w:val="20"/>
                <w:szCs w:val="20"/>
                <w:lang w:val="en-US"/>
              </w:rPr>
              <w:t xml:space="preserve"> </w:t>
            </w:r>
            <w:r w:rsidR="00321610">
              <w:rPr>
                <w:rFonts w:ascii="Arial" w:hAnsi="Arial" w:cs="Arial"/>
                <w:sz w:val="20"/>
                <w:szCs w:val="20"/>
                <w:lang w:val="en-US"/>
              </w:rPr>
              <w:t>T</w:t>
            </w:r>
            <w:r w:rsidRPr="001000AE">
              <w:rPr>
                <w:rFonts w:ascii="Arial" w:hAnsi="Arial" w:cs="Arial"/>
                <w:sz w:val="20"/>
                <w:szCs w:val="20"/>
                <w:lang w:val="en-US"/>
              </w:rPr>
              <w:t xml:space="preserve">he refugees </w:t>
            </w:r>
            <w:r w:rsidR="00321610">
              <w:rPr>
                <w:rFonts w:ascii="Arial" w:hAnsi="Arial" w:cs="Arial"/>
                <w:sz w:val="20"/>
                <w:szCs w:val="20"/>
                <w:lang w:val="en-US"/>
              </w:rPr>
              <w:t>support the economy of the island by</w:t>
            </w:r>
          </w:p>
        </w:tc>
      </w:tr>
      <w:tr w:rsidR="001000AE" w:rsidRPr="0097515B" w:rsidTr="006F2816">
        <w:trPr>
          <w:trHeight w:val="180"/>
        </w:trPr>
        <w:tc>
          <w:tcPr>
            <w:tcW w:w="426" w:type="dxa"/>
          </w:tcPr>
          <w:p w:rsidR="001000AE" w:rsidRPr="001000AE" w:rsidRDefault="001000AE" w:rsidP="001F239E">
            <w:pPr>
              <w:rPr>
                <w:rFonts w:ascii="Arial" w:hAnsi="Arial" w:cs="Arial"/>
                <w:sz w:val="20"/>
                <w:szCs w:val="20"/>
                <w:lang w:val="en-US"/>
              </w:rPr>
            </w:pPr>
          </w:p>
        </w:tc>
        <w:tc>
          <w:tcPr>
            <w:tcW w:w="425"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A.</w:t>
            </w:r>
          </w:p>
        </w:tc>
        <w:tc>
          <w:tcPr>
            <w:tcW w:w="2725" w:type="dxa"/>
          </w:tcPr>
          <w:p w:rsidR="001000AE" w:rsidRPr="001000AE" w:rsidRDefault="00321610" w:rsidP="0097515B">
            <w:pPr>
              <w:rPr>
                <w:rFonts w:ascii="Arial" w:hAnsi="Arial" w:cs="Arial"/>
                <w:sz w:val="20"/>
                <w:szCs w:val="20"/>
                <w:lang w:val="en-US"/>
              </w:rPr>
            </w:pPr>
            <w:proofErr w:type="gramStart"/>
            <w:r>
              <w:rPr>
                <w:rFonts w:ascii="Arial" w:hAnsi="Arial" w:cs="Arial"/>
                <w:sz w:val="20"/>
                <w:szCs w:val="20"/>
                <w:lang w:val="en-US"/>
              </w:rPr>
              <w:t>bringing</w:t>
            </w:r>
            <w:proofErr w:type="gramEnd"/>
            <w:r w:rsidR="001000AE" w:rsidRPr="001000AE">
              <w:rPr>
                <w:rFonts w:ascii="Arial" w:hAnsi="Arial" w:cs="Arial"/>
                <w:sz w:val="20"/>
                <w:szCs w:val="20"/>
                <w:lang w:val="en-US"/>
              </w:rPr>
              <w:t xml:space="preserve"> money from their countries.</w:t>
            </w:r>
          </w:p>
        </w:tc>
        <w:tc>
          <w:tcPr>
            <w:tcW w:w="540"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B.</w:t>
            </w:r>
          </w:p>
        </w:tc>
        <w:tc>
          <w:tcPr>
            <w:tcW w:w="2430" w:type="dxa"/>
          </w:tcPr>
          <w:p w:rsidR="001000AE" w:rsidRPr="001000AE" w:rsidRDefault="001000AE" w:rsidP="0097515B">
            <w:pPr>
              <w:rPr>
                <w:rFonts w:ascii="Arial" w:hAnsi="Arial" w:cs="Arial"/>
                <w:sz w:val="20"/>
                <w:szCs w:val="20"/>
                <w:lang w:val="en-US"/>
              </w:rPr>
            </w:pPr>
            <w:proofErr w:type="gramStart"/>
            <w:r w:rsidRPr="001000AE">
              <w:rPr>
                <w:rFonts w:ascii="Arial" w:hAnsi="Arial" w:cs="Arial"/>
                <w:sz w:val="20"/>
                <w:szCs w:val="20"/>
                <w:lang w:val="en-US"/>
              </w:rPr>
              <w:t>rent</w:t>
            </w:r>
            <w:r w:rsidR="00321610">
              <w:rPr>
                <w:rFonts w:ascii="Arial" w:hAnsi="Arial" w:cs="Arial"/>
                <w:sz w:val="20"/>
                <w:szCs w:val="20"/>
                <w:lang w:val="en-US"/>
              </w:rPr>
              <w:t>ing</w:t>
            </w:r>
            <w:proofErr w:type="gramEnd"/>
            <w:r w:rsidRPr="001000AE">
              <w:rPr>
                <w:rFonts w:ascii="Arial" w:hAnsi="Arial" w:cs="Arial"/>
                <w:sz w:val="20"/>
                <w:szCs w:val="20"/>
                <w:lang w:val="en-US"/>
              </w:rPr>
              <w:t xml:space="preserve"> houses on the island. </w:t>
            </w:r>
          </w:p>
        </w:tc>
        <w:tc>
          <w:tcPr>
            <w:tcW w:w="540"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C.</w:t>
            </w:r>
          </w:p>
        </w:tc>
        <w:tc>
          <w:tcPr>
            <w:tcW w:w="3060" w:type="dxa"/>
          </w:tcPr>
          <w:p w:rsidR="001000AE" w:rsidRPr="001000AE" w:rsidRDefault="001000AE" w:rsidP="0097515B">
            <w:pPr>
              <w:rPr>
                <w:rFonts w:ascii="Arial" w:hAnsi="Arial" w:cs="Arial"/>
                <w:sz w:val="20"/>
                <w:szCs w:val="20"/>
                <w:lang w:val="en-US"/>
              </w:rPr>
            </w:pPr>
            <w:proofErr w:type="gramStart"/>
            <w:r w:rsidRPr="001000AE">
              <w:rPr>
                <w:rFonts w:ascii="Arial" w:hAnsi="Arial" w:cs="Arial"/>
                <w:sz w:val="20"/>
                <w:szCs w:val="20"/>
                <w:lang w:val="en-US"/>
              </w:rPr>
              <w:t>spend</w:t>
            </w:r>
            <w:r w:rsidR="00321610">
              <w:rPr>
                <w:rFonts w:ascii="Arial" w:hAnsi="Arial" w:cs="Arial"/>
                <w:sz w:val="20"/>
                <w:szCs w:val="20"/>
                <w:lang w:val="en-US"/>
              </w:rPr>
              <w:t>ing</w:t>
            </w:r>
            <w:proofErr w:type="gramEnd"/>
            <w:r w:rsidRPr="001000AE">
              <w:rPr>
                <w:rFonts w:ascii="Arial" w:hAnsi="Arial" w:cs="Arial"/>
                <w:sz w:val="20"/>
                <w:szCs w:val="20"/>
                <w:lang w:val="en-US"/>
              </w:rPr>
              <w:t xml:space="preserve"> money in the local market.</w:t>
            </w:r>
          </w:p>
        </w:tc>
      </w:tr>
      <w:tr w:rsidR="001000AE" w:rsidRPr="0097515B" w:rsidTr="006F2816">
        <w:tc>
          <w:tcPr>
            <w:tcW w:w="10146" w:type="dxa"/>
            <w:gridSpan w:val="7"/>
          </w:tcPr>
          <w:p w:rsidR="001000AE" w:rsidRPr="001000AE" w:rsidRDefault="001000AE" w:rsidP="00522186">
            <w:pPr>
              <w:spacing w:before="240"/>
              <w:rPr>
                <w:rFonts w:ascii="Arial" w:hAnsi="Arial" w:cs="Arial"/>
                <w:sz w:val="20"/>
                <w:szCs w:val="20"/>
                <w:lang w:val="en-US"/>
              </w:rPr>
            </w:pPr>
            <w:r w:rsidRPr="001000AE">
              <w:rPr>
                <w:rFonts w:ascii="Arial" w:hAnsi="Arial" w:cs="Arial"/>
                <w:b/>
                <w:sz w:val="20"/>
                <w:szCs w:val="20"/>
                <w:lang w:val="en-US"/>
              </w:rPr>
              <w:t>6.</w:t>
            </w:r>
            <w:r w:rsidRPr="001000AE">
              <w:rPr>
                <w:rFonts w:ascii="Arial" w:hAnsi="Arial" w:cs="Arial"/>
                <w:sz w:val="20"/>
                <w:szCs w:val="20"/>
                <w:lang w:val="en-US"/>
              </w:rPr>
              <w:t xml:space="preserve"> </w:t>
            </w:r>
            <w:r w:rsidR="00321610" w:rsidRPr="00004871">
              <w:rPr>
                <w:rFonts w:ascii="Arial" w:hAnsi="Arial" w:cs="Arial"/>
                <w:sz w:val="20"/>
                <w:szCs w:val="20"/>
                <w:lang w:val="en-US"/>
              </w:rPr>
              <w:t xml:space="preserve">In the text the </w:t>
            </w:r>
            <w:r w:rsidR="00321610">
              <w:rPr>
                <w:rFonts w:ascii="Arial" w:hAnsi="Arial" w:cs="Arial"/>
                <w:sz w:val="20"/>
                <w:szCs w:val="20"/>
                <w:lang w:val="en-US"/>
              </w:rPr>
              <w:t xml:space="preserve">underlined </w:t>
            </w:r>
            <w:r w:rsidR="00522186">
              <w:rPr>
                <w:rFonts w:ascii="Arial" w:hAnsi="Arial" w:cs="Arial"/>
                <w:sz w:val="20"/>
                <w:szCs w:val="20"/>
                <w:lang w:val="en-US"/>
              </w:rPr>
              <w:t>phrase</w:t>
            </w:r>
            <w:r w:rsidR="00321610">
              <w:rPr>
                <w:rFonts w:ascii="Arial" w:hAnsi="Arial" w:cs="Arial"/>
                <w:sz w:val="20"/>
                <w:szCs w:val="20"/>
                <w:lang w:val="en-US"/>
              </w:rPr>
              <w:t xml:space="preserve"> </w:t>
            </w:r>
            <w:r w:rsidR="00321610" w:rsidRPr="00E329D7">
              <w:rPr>
                <w:rFonts w:ascii="Arial" w:hAnsi="Arial" w:cs="Arial"/>
                <w:sz w:val="20"/>
                <w:szCs w:val="20"/>
                <w:lang w:val="en-US"/>
              </w:rPr>
              <w:t>“</w:t>
            </w:r>
            <w:r w:rsidR="00321610" w:rsidRPr="00DC14DC">
              <w:rPr>
                <w:rFonts w:ascii="Arial" w:hAnsi="Arial" w:cs="Arial"/>
                <w:b/>
                <w:sz w:val="20"/>
                <w:szCs w:val="20"/>
                <w:u w:val="single"/>
                <w:lang w:val="en-US"/>
              </w:rPr>
              <w:t>take advantage of</w:t>
            </w:r>
            <w:r w:rsidR="00321610">
              <w:rPr>
                <w:rFonts w:ascii="Arial" w:hAnsi="Arial" w:cs="Arial"/>
                <w:sz w:val="20"/>
                <w:szCs w:val="20"/>
                <w:lang w:val="en-US"/>
              </w:rPr>
              <w:t>” means</w:t>
            </w:r>
          </w:p>
        </w:tc>
      </w:tr>
      <w:tr w:rsidR="001000AE" w:rsidRPr="001000AE" w:rsidTr="006F2816">
        <w:tc>
          <w:tcPr>
            <w:tcW w:w="426" w:type="dxa"/>
          </w:tcPr>
          <w:p w:rsidR="001000AE" w:rsidRPr="001000AE" w:rsidRDefault="001000AE" w:rsidP="001F239E">
            <w:pPr>
              <w:rPr>
                <w:rFonts w:ascii="Arial" w:hAnsi="Arial" w:cs="Arial"/>
                <w:sz w:val="20"/>
                <w:szCs w:val="20"/>
                <w:lang w:val="en-US"/>
              </w:rPr>
            </w:pPr>
          </w:p>
        </w:tc>
        <w:tc>
          <w:tcPr>
            <w:tcW w:w="425"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A.</w:t>
            </w:r>
          </w:p>
        </w:tc>
        <w:tc>
          <w:tcPr>
            <w:tcW w:w="2725" w:type="dxa"/>
          </w:tcPr>
          <w:p w:rsidR="001000AE" w:rsidRPr="001000AE" w:rsidRDefault="001000AE" w:rsidP="001F239E">
            <w:pPr>
              <w:rPr>
                <w:rFonts w:ascii="Arial" w:hAnsi="Arial" w:cs="Arial"/>
                <w:sz w:val="20"/>
                <w:szCs w:val="20"/>
                <w:lang w:val="en-US"/>
              </w:rPr>
            </w:pPr>
            <w:r w:rsidRPr="001000AE">
              <w:rPr>
                <w:rFonts w:ascii="Arial" w:hAnsi="Arial" w:cs="Arial"/>
                <w:sz w:val="20"/>
                <w:szCs w:val="20"/>
                <w:lang w:val="en-US"/>
              </w:rPr>
              <w:t>use</w:t>
            </w:r>
          </w:p>
        </w:tc>
        <w:tc>
          <w:tcPr>
            <w:tcW w:w="540"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B.</w:t>
            </w:r>
          </w:p>
        </w:tc>
        <w:tc>
          <w:tcPr>
            <w:tcW w:w="2430" w:type="dxa"/>
          </w:tcPr>
          <w:p w:rsidR="001000AE" w:rsidRPr="001000AE" w:rsidRDefault="001000AE" w:rsidP="001F239E">
            <w:pPr>
              <w:rPr>
                <w:rFonts w:ascii="Arial" w:hAnsi="Arial" w:cs="Arial"/>
                <w:sz w:val="20"/>
                <w:szCs w:val="20"/>
                <w:lang w:val="en-US"/>
              </w:rPr>
            </w:pPr>
            <w:r w:rsidRPr="001000AE">
              <w:rPr>
                <w:rFonts w:ascii="Arial" w:hAnsi="Arial" w:cs="Arial"/>
                <w:sz w:val="20"/>
                <w:szCs w:val="20"/>
                <w:lang w:val="en-US"/>
              </w:rPr>
              <w:t>save</w:t>
            </w:r>
          </w:p>
        </w:tc>
        <w:tc>
          <w:tcPr>
            <w:tcW w:w="540"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C.</w:t>
            </w:r>
          </w:p>
        </w:tc>
        <w:tc>
          <w:tcPr>
            <w:tcW w:w="3060" w:type="dxa"/>
          </w:tcPr>
          <w:p w:rsidR="001000AE" w:rsidRPr="001000AE" w:rsidRDefault="001000AE" w:rsidP="001F239E">
            <w:pPr>
              <w:rPr>
                <w:rFonts w:ascii="Arial" w:hAnsi="Arial" w:cs="Arial"/>
                <w:sz w:val="20"/>
                <w:szCs w:val="20"/>
                <w:lang w:val="en-US"/>
              </w:rPr>
            </w:pPr>
            <w:r w:rsidRPr="001000AE">
              <w:rPr>
                <w:rFonts w:ascii="Arial" w:hAnsi="Arial" w:cs="Arial"/>
                <w:sz w:val="20"/>
                <w:szCs w:val="20"/>
                <w:lang w:val="en-US"/>
              </w:rPr>
              <w:t>help</w:t>
            </w:r>
          </w:p>
        </w:tc>
      </w:tr>
      <w:tr w:rsidR="001000AE" w:rsidRPr="0097515B" w:rsidTr="006F2816">
        <w:tc>
          <w:tcPr>
            <w:tcW w:w="10146" w:type="dxa"/>
            <w:gridSpan w:val="7"/>
          </w:tcPr>
          <w:p w:rsidR="001000AE" w:rsidRPr="001000AE" w:rsidRDefault="001000AE" w:rsidP="001F239E">
            <w:pPr>
              <w:spacing w:before="240"/>
              <w:rPr>
                <w:rFonts w:ascii="Arial" w:hAnsi="Arial" w:cs="Arial"/>
                <w:sz w:val="20"/>
                <w:szCs w:val="20"/>
                <w:lang w:val="en-US"/>
              </w:rPr>
            </w:pPr>
            <w:r w:rsidRPr="001000AE">
              <w:rPr>
                <w:rFonts w:ascii="Arial" w:hAnsi="Arial" w:cs="Arial"/>
                <w:b/>
                <w:sz w:val="20"/>
                <w:szCs w:val="20"/>
                <w:lang w:val="en-US"/>
              </w:rPr>
              <w:t>7.</w:t>
            </w:r>
            <w:r w:rsidRPr="001000AE">
              <w:rPr>
                <w:rFonts w:ascii="Arial" w:hAnsi="Arial" w:cs="Arial"/>
                <w:sz w:val="20"/>
                <w:szCs w:val="20"/>
                <w:lang w:val="en-US"/>
              </w:rPr>
              <w:t xml:space="preserve"> </w:t>
            </w:r>
            <w:r w:rsidR="00321610" w:rsidRPr="00004871">
              <w:rPr>
                <w:rFonts w:ascii="Arial" w:hAnsi="Arial" w:cs="Arial"/>
                <w:sz w:val="20"/>
                <w:szCs w:val="20"/>
                <w:lang w:val="en-US"/>
              </w:rPr>
              <w:t xml:space="preserve">In the text the </w:t>
            </w:r>
            <w:r w:rsidR="00321610">
              <w:rPr>
                <w:rFonts w:ascii="Arial" w:hAnsi="Arial" w:cs="Arial"/>
                <w:sz w:val="20"/>
                <w:szCs w:val="20"/>
                <w:lang w:val="en-US"/>
              </w:rPr>
              <w:t xml:space="preserve">underlined word </w:t>
            </w:r>
            <w:r w:rsidR="00321610" w:rsidRPr="00E329D7">
              <w:rPr>
                <w:rFonts w:ascii="Arial" w:hAnsi="Arial" w:cs="Arial"/>
                <w:sz w:val="20"/>
                <w:szCs w:val="20"/>
                <w:lang w:val="en-US"/>
              </w:rPr>
              <w:t>“</w:t>
            </w:r>
            <w:r w:rsidR="00321610" w:rsidRPr="00DC14DC">
              <w:rPr>
                <w:rFonts w:ascii="Arial" w:hAnsi="Arial" w:cs="Arial"/>
                <w:b/>
                <w:sz w:val="20"/>
                <w:szCs w:val="20"/>
                <w:u w:val="single"/>
                <w:lang w:val="en-US"/>
              </w:rPr>
              <w:t>receiv</w:t>
            </w:r>
            <w:r w:rsidR="00321610" w:rsidRPr="00E329D7">
              <w:rPr>
                <w:rFonts w:ascii="Arial" w:hAnsi="Arial" w:cs="Arial"/>
                <w:b/>
                <w:sz w:val="20"/>
                <w:szCs w:val="20"/>
                <w:u w:val="single"/>
                <w:lang w:val="en-US"/>
              </w:rPr>
              <w:t>e</w:t>
            </w:r>
            <w:r w:rsidR="00321610" w:rsidRPr="00E329D7">
              <w:rPr>
                <w:rFonts w:ascii="Arial" w:hAnsi="Arial" w:cs="Arial"/>
                <w:sz w:val="20"/>
                <w:szCs w:val="20"/>
                <w:lang w:val="en-US"/>
              </w:rPr>
              <w:t>”</w:t>
            </w:r>
            <w:r w:rsidR="00321610">
              <w:rPr>
                <w:rFonts w:ascii="Arial" w:hAnsi="Arial" w:cs="Arial"/>
                <w:sz w:val="20"/>
                <w:szCs w:val="20"/>
                <w:lang w:val="en-US"/>
              </w:rPr>
              <w:t xml:space="preserve"> </w:t>
            </w:r>
            <w:r w:rsidR="00321610" w:rsidRPr="00004871">
              <w:rPr>
                <w:rFonts w:ascii="Arial" w:hAnsi="Arial" w:cs="Arial"/>
                <w:sz w:val="20"/>
                <w:szCs w:val="20"/>
                <w:lang w:val="en-US"/>
              </w:rPr>
              <w:t>means</w:t>
            </w:r>
          </w:p>
        </w:tc>
      </w:tr>
      <w:tr w:rsidR="001000AE" w:rsidRPr="001000AE" w:rsidTr="006F2816">
        <w:tc>
          <w:tcPr>
            <w:tcW w:w="426" w:type="dxa"/>
          </w:tcPr>
          <w:p w:rsidR="001000AE" w:rsidRPr="001000AE" w:rsidRDefault="001000AE" w:rsidP="001F239E">
            <w:pPr>
              <w:rPr>
                <w:rFonts w:ascii="Arial" w:hAnsi="Arial" w:cs="Arial"/>
                <w:sz w:val="20"/>
                <w:szCs w:val="20"/>
                <w:lang w:val="en-US"/>
              </w:rPr>
            </w:pPr>
          </w:p>
        </w:tc>
        <w:tc>
          <w:tcPr>
            <w:tcW w:w="425"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A.</w:t>
            </w:r>
          </w:p>
        </w:tc>
        <w:tc>
          <w:tcPr>
            <w:tcW w:w="2725" w:type="dxa"/>
          </w:tcPr>
          <w:p w:rsidR="001000AE" w:rsidRPr="001000AE" w:rsidRDefault="001000AE" w:rsidP="001F239E">
            <w:pPr>
              <w:rPr>
                <w:rFonts w:ascii="Arial" w:hAnsi="Arial" w:cs="Arial"/>
                <w:sz w:val="20"/>
                <w:szCs w:val="20"/>
                <w:lang w:val="en-US"/>
              </w:rPr>
            </w:pPr>
            <w:r w:rsidRPr="001000AE">
              <w:rPr>
                <w:rFonts w:ascii="Arial" w:hAnsi="Arial" w:cs="Arial"/>
                <w:sz w:val="20"/>
                <w:szCs w:val="20"/>
                <w:lang w:val="en-US"/>
              </w:rPr>
              <w:t>collect</w:t>
            </w:r>
          </w:p>
        </w:tc>
        <w:tc>
          <w:tcPr>
            <w:tcW w:w="540"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B.</w:t>
            </w:r>
          </w:p>
        </w:tc>
        <w:tc>
          <w:tcPr>
            <w:tcW w:w="2430" w:type="dxa"/>
          </w:tcPr>
          <w:p w:rsidR="001000AE" w:rsidRPr="001000AE" w:rsidRDefault="00E376F7" w:rsidP="001F239E">
            <w:pPr>
              <w:rPr>
                <w:rFonts w:ascii="Arial" w:hAnsi="Arial" w:cs="Arial"/>
                <w:sz w:val="20"/>
                <w:szCs w:val="20"/>
                <w:lang w:val="en-US"/>
              </w:rPr>
            </w:pPr>
            <w:r>
              <w:rPr>
                <w:rFonts w:ascii="Arial" w:hAnsi="Arial" w:cs="Arial"/>
                <w:sz w:val="20"/>
                <w:szCs w:val="20"/>
                <w:lang w:val="en-US"/>
              </w:rPr>
              <w:t>are</w:t>
            </w:r>
            <w:bookmarkStart w:id="0" w:name="_GoBack"/>
            <w:bookmarkEnd w:id="0"/>
            <w:r w:rsidR="001000AE" w:rsidRPr="001000AE">
              <w:rPr>
                <w:rFonts w:ascii="Arial" w:hAnsi="Arial" w:cs="Arial"/>
                <w:sz w:val="20"/>
                <w:szCs w:val="20"/>
                <w:lang w:val="en-US"/>
              </w:rPr>
              <w:t xml:space="preserve"> given</w:t>
            </w:r>
          </w:p>
        </w:tc>
        <w:tc>
          <w:tcPr>
            <w:tcW w:w="540"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C.</w:t>
            </w:r>
          </w:p>
        </w:tc>
        <w:tc>
          <w:tcPr>
            <w:tcW w:w="3060" w:type="dxa"/>
          </w:tcPr>
          <w:p w:rsidR="001000AE" w:rsidRPr="001000AE" w:rsidRDefault="001000AE" w:rsidP="001F239E">
            <w:pPr>
              <w:rPr>
                <w:rFonts w:ascii="Arial" w:hAnsi="Arial" w:cs="Arial"/>
                <w:sz w:val="20"/>
                <w:szCs w:val="20"/>
                <w:lang w:val="en-US"/>
              </w:rPr>
            </w:pPr>
            <w:r w:rsidRPr="001000AE">
              <w:rPr>
                <w:rFonts w:ascii="Arial" w:hAnsi="Arial" w:cs="Arial"/>
                <w:sz w:val="20"/>
                <w:szCs w:val="20"/>
                <w:lang w:val="en-US"/>
              </w:rPr>
              <w:t>refuse</w:t>
            </w:r>
          </w:p>
        </w:tc>
      </w:tr>
      <w:tr w:rsidR="001000AE" w:rsidRPr="0097515B" w:rsidTr="006F2816">
        <w:tc>
          <w:tcPr>
            <w:tcW w:w="10146" w:type="dxa"/>
            <w:gridSpan w:val="7"/>
          </w:tcPr>
          <w:p w:rsidR="001000AE" w:rsidRPr="001000AE" w:rsidRDefault="001000AE" w:rsidP="001F239E">
            <w:pPr>
              <w:spacing w:before="240"/>
              <w:rPr>
                <w:rFonts w:ascii="Arial" w:hAnsi="Arial" w:cs="Arial"/>
                <w:sz w:val="20"/>
                <w:szCs w:val="20"/>
                <w:lang w:val="en-US"/>
              </w:rPr>
            </w:pPr>
            <w:r w:rsidRPr="001000AE">
              <w:rPr>
                <w:rFonts w:ascii="Arial" w:hAnsi="Arial" w:cs="Arial"/>
                <w:b/>
                <w:sz w:val="20"/>
                <w:szCs w:val="20"/>
                <w:lang w:val="en-US"/>
              </w:rPr>
              <w:t>8.</w:t>
            </w:r>
            <w:r w:rsidRPr="001000AE">
              <w:rPr>
                <w:rFonts w:ascii="Arial" w:hAnsi="Arial" w:cs="Arial"/>
                <w:sz w:val="20"/>
                <w:szCs w:val="20"/>
                <w:lang w:val="en-US"/>
              </w:rPr>
              <w:t xml:space="preserve">  The cheese factory could give work to</w:t>
            </w:r>
          </w:p>
        </w:tc>
      </w:tr>
      <w:tr w:rsidR="001000AE" w:rsidRPr="001000AE" w:rsidTr="006F2816">
        <w:tc>
          <w:tcPr>
            <w:tcW w:w="426" w:type="dxa"/>
          </w:tcPr>
          <w:p w:rsidR="001000AE" w:rsidRPr="001000AE" w:rsidRDefault="001000AE" w:rsidP="001F239E">
            <w:pPr>
              <w:rPr>
                <w:rFonts w:ascii="Arial" w:hAnsi="Arial" w:cs="Arial"/>
                <w:sz w:val="20"/>
                <w:szCs w:val="20"/>
                <w:lang w:val="en-US"/>
              </w:rPr>
            </w:pPr>
          </w:p>
        </w:tc>
        <w:tc>
          <w:tcPr>
            <w:tcW w:w="425"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A.</w:t>
            </w:r>
          </w:p>
        </w:tc>
        <w:tc>
          <w:tcPr>
            <w:tcW w:w="2725" w:type="dxa"/>
          </w:tcPr>
          <w:p w:rsidR="001000AE" w:rsidRPr="001000AE" w:rsidRDefault="001000AE" w:rsidP="001F239E">
            <w:pPr>
              <w:rPr>
                <w:rFonts w:ascii="Arial" w:hAnsi="Arial" w:cs="Arial"/>
                <w:sz w:val="20"/>
                <w:szCs w:val="20"/>
                <w:lang w:val="en-US"/>
              </w:rPr>
            </w:pPr>
            <w:proofErr w:type="gramStart"/>
            <w:r w:rsidRPr="001000AE">
              <w:rPr>
                <w:rFonts w:ascii="Arial" w:hAnsi="Arial" w:cs="Arial"/>
                <w:sz w:val="20"/>
                <w:szCs w:val="20"/>
                <w:lang w:val="en-US"/>
              </w:rPr>
              <w:t>shepherds</w:t>
            </w:r>
            <w:proofErr w:type="gramEnd"/>
            <w:r w:rsidRPr="001000AE">
              <w:rPr>
                <w:rFonts w:ascii="Arial" w:hAnsi="Arial" w:cs="Arial"/>
                <w:sz w:val="20"/>
                <w:szCs w:val="20"/>
                <w:lang w:val="en-US"/>
              </w:rPr>
              <w:t xml:space="preserve"> and their</w:t>
            </w:r>
            <w:r w:rsidR="006F61F4">
              <w:rPr>
                <w:rFonts w:ascii="Arial" w:hAnsi="Arial" w:cs="Arial"/>
                <w:sz w:val="20"/>
                <w:szCs w:val="20"/>
                <w:lang w:val="en-US"/>
              </w:rPr>
              <w:t xml:space="preserve"> kids</w:t>
            </w:r>
            <w:r w:rsidRPr="001000AE">
              <w:rPr>
                <w:rFonts w:ascii="Arial" w:hAnsi="Arial" w:cs="Arial"/>
                <w:sz w:val="20"/>
                <w:szCs w:val="20"/>
                <w:lang w:val="en-US"/>
              </w:rPr>
              <w:t>.</w:t>
            </w:r>
          </w:p>
        </w:tc>
        <w:tc>
          <w:tcPr>
            <w:tcW w:w="540"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B.</w:t>
            </w:r>
          </w:p>
        </w:tc>
        <w:tc>
          <w:tcPr>
            <w:tcW w:w="2430" w:type="dxa"/>
          </w:tcPr>
          <w:p w:rsidR="001000AE" w:rsidRPr="001000AE" w:rsidRDefault="001000AE" w:rsidP="001F239E">
            <w:pPr>
              <w:rPr>
                <w:rFonts w:ascii="Arial" w:hAnsi="Arial" w:cs="Arial"/>
                <w:sz w:val="20"/>
                <w:szCs w:val="20"/>
                <w:lang w:val="en-US"/>
              </w:rPr>
            </w:pPr>
            <w:proofErr w:type="gramStart"/>
            <w:r w:rsidRPr="001000AE">
              <w:rPr>
                <w:rFonts w:ascii="Arial" w:hAnsi="Arial" w:cs="Arial"/>
                <w:sz w:val="20"/>
                <w:szCs w:val="20"/>
                <w:lang w:val="en-US"/>
              </w:rPr>
              <w:t>residents</w:t>
            </w:r>
            <w:proofErr w:type="gramEnd"/>
            <w:r w:rsidRPr="001000AE">
              <w:rPr>
                <w:rFonts w:ascii="Arial" w:hAnsi="Arial" w:cs="Arial"/>
                <w:sz w:val="20"/>
                <w:szCs w:val="20"/>
                <w:lang w:val="en-US"/>
              </w:rPr>
              <w:t xml:space="preserve"> and refugees.</w:t>
            </w:r>
          </w:p>
        </w:tc>
        <w:tc>
          <w:tcPr>
            <w:tcW w:w="540"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C.</w:t>
            </w:r>
          </w:p>
        </w:tc>
        <w:tc>
          <w:tcPr>
            <w:tcW w:w="3060" w:type="dxa"/>
          </w:tcPr>
          <w:p w:rsidR="001000AE" w:rsidRPr="001000AE" w:rsidRDefault="001000AE" w:rsidP="001F239E">
            <w:pPr>
              <w:rPr>
                <w:rFonts w:ascii="Arial" w:hAnsi="Arial" w:cs="Arial"/>
                <w:sz w:val="20"/>
                <w:szCs w:val="20"/>
                <w:lang w:val="en-US"/>
              </w:rPr>
            </w:pPr>
            <w:proofErr w:type="gramStart"/>
            <w:r w:rsidRPr="001000AE">
              <w:rPr>
                <w:rFonts w:ascii="Arial" w:hAnsi="Arial" w:cs="Arial"/>
                <w:sz w:val="20"/>
                <w:szCs w:val="20"/>
                <w:lang w:val="en-US"/>
              </w:rPr>
              <w:t>tourists</w:t>
            </w:r>
            <w:proofErr w:type="gramEnd"/>
            <w:r w:rsidRPr="001000AE">
              <w:rPr>
                <w:rFonts w:ascii="Arial" w:hAnsi="Arial" w:cs="Arial"/>
                <w:sz w:val="20"/>
                <w:szCs w:val="20"/>
                <w:lang w:val="en-US"/>
              </w:rPr>
              <w:t xml:space="preserve"> visiting the island.</w:t>
            </w:r>
          </w:p>
        </w:tc>
      </w:tr>
      <w:tr w:rsidR="001000AE" w:rsidRPr="0097515B" w:rsidTr="006F2816">
        <w:tc>
          <w:tcPr>
            <w:tcW w:w="10146" w:type="dxa"/>
            <w:gridSpan w:val="7"/>
          </w:tcPr>
          <w:p w:rsidR="001000AE" w:rsidRPr="001000AE" w:rsidRDefault="001000AE" w:rsidP="001F239E">
            <w:pPr>
              <w:spacing w:before="240"/>
              <w:rPr>
                <w:rFonts w:ascii="Arial" w:hAnsi="Arial" w:cs="Arial"/>
                <w:sz w:val="20"/>
                <w:szCs w:val="20"/>
                <w:lang w:val="en-US"/>
              </w:rPr>
            </w:pPr>
            <w:r w:rsidRPr="001000AE">
              <w:rPr>
                <w:rFonts w:ascii="Arial" w:hAnsi="Arial" w:cs="Arial"/>
                <w:b/>
                <w:sz w:val="20"/>
                <w:szCs w:val="20"/>
                <w:lang w:val="en-US"/>
              </w:rPr>
              <w:t xml:space="preserve">9. </w:t>
            </w:r>
            <w:r w:rsidRPr="001000AE">
              <w:rPr>
                <w:rFonts w:ascii="Arial" w:hAnsi="Arial" w:cs="Arial"/>
                <w:sz w:val="20"/>
                <w:szCs w:val="20"/>
                <w:lang w:val="en-US"/>
              </w:rPr>
              <w:t xml:space="preserve">The mayor of </w:t>
            </w:r>
            <w:proofErr w:type="spellStart"/>
            <w:r w:rsidRPr="001000AE">
              <w:rPr>
                <w:rFonts w:ascii="Arial" w:hAnsi="Arial" w:cs="Arial"/>
                <w:sz w:val="20"/>
                <w:szCs w:val="20"/>
                <w:lang w:val="en-US"/>
              </w:rPr>
              <w:t>Tilos</w:t>
            </w:r>
            <w:proofErr w:type="spellEnd"/>
            <w:r w:rsidRPr="001000AE">
              <w:rPr>
                <w:rFonts w:ascii="Arial" w:hAnsi="Arial" w:cs="Arial"/>
                <w:sz w:val="20"/>
                <w:szCs w:val="20"/>
                <w:lang w:val="en-US"/>
              </w:rPr>
              <w:t xml:space="preserve"> would like some of the refugees</w:t>
            </w:r>
            <w:r w:rsidR="00557B8B">
              <w:rPr>
                <w:rFonts w:ascii="Arial" w:hAnsi="Arial" w:cs="Arial"/>
                <w:sz w:val="20"/>
                <w:szCs w:val="20"/>
                <w:lang w:val="en-US"/>
              </w:rPr>
              <w:t xml:space="preserve"> to</w:t>
            </w:r>
          </w:p>
        </w:tc>
      </w:tr>
      <w:tr w:rsidR="001000AE" w:rsidRPr="0097515B" w:rsidTr="006F2816">
        <w:tc>
          <w:tcPr>
            <w:tcW w:w="426" w:type="dxa"/>
          </w:tcPr>
          <w:p w:rsidR="001000AE" w:rsidRPr="001000AE" w:rsidRDefault="001000AE" w:rsidP="001F239E">
            <w:pPr>
              <w:rPr>
                <w:rFonts w:ascii="Arial" w:hAnsi="Arial" w:cs="Arial"/>
                <w:sz w:val="20"/>
                <w:szCs w:val="20"/>
                <w:lang w:val="en-US"/>
              </w:rPr>
            </w:pPr>
          </w:p>
        </w:tc>
        <w:tc>
          <w:tcPr>
            <w:tcW w:w="425"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A.</w:t>
            </w:r>
          </w:p>
        </w:tc>
        <w:tc>
          <w:tcPr>
            <w:tcW w:w="2725" w:type="dxa"/>
          </w:tcPr>
          <w:p w:rsidR="001000AE" w:rsidRPr="001000AE" w:rsidRDefault="006F61F4" w:rsidP="001F239E">
            <w:pPr>
              <w:rPr>
                <w:rFonts w:ascii="Arial" w:hAnsi="Arial" w:cs="Arial"/>
                <w:sz w:val="20"/>
                <w:szCs w:val="20"/>
                <w:lang w:val="en-US"/>
              </w:rPr>
            </w:pPr>
            <w:proofErr w:type="gramStart"/>
            <w:r>
              <w:rPr>
                <w:rFonts w:ascii="Arial" w:hAnsi="Arial" w:cs="Arial"/>
                <w:sz w:val="20"/>
                <w:szCs w:val="20"/>
                <w:lang w:val="en-US"/>
              </w:rPr>
              <w:t>settle</w:t>
            </w:r>
            <w:proofErr w:type="gramEnd"/>
            <w:r w:rsidR="001000AE" w:rsidRPr="001000AE">
              <w:rPr>
                <w:rFonts w:ascii="Arial" w:hAnsi="Arial" w:cs="Arial"/>
                <w:sz w:val="20"/>
                <w:szCs w:val="20"/>
                <w:lang w:val="en-US"/>
              </w:rPr>
              <w:t xml:space="preserve"> </w:t>
            </w:r>
            <w:r>
              <w:rPr>
                <w:rFonts w:ascii="Arial" w:hAnsi="Arial" w:cs="Arial"/>
                <w:sz w:val="20"/>
                <w:szCs w:val="20"/>
                <w:lang w:val="en-US"/>
              </w:rPr>
              <w:t>in</w:t>
            </w:r>
            <w:r w:rsidR="001000AE" w:rsidRPr="001000AE">
              <w:rPr>
                <w:rFonts w:ascii="Arial" w:hAnsi="Arial" w:cs="Arial"/>
                <w:sz w:val="20"/>
                <w:szCs w:val="20"/>
                <w:lang w:val="en-US"/>
              </w:rPr>
              <w:t xml:space="preserve"> the island.</w:t>
            </w:r>
          </w:p>
        </w:tc>
        <w:tc>
          <w:tcPr>
            <w:tcW w:w="540"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B.</w:t>
            </w:r>
          </w:p>
        </w:tc>
        <w:tc>
          <w:tcPr>
            <w:tcW w:w="2430" w:type="dxa"/>
          </w:tcPr>
          <w:p w:rsidR="001000AE" w:rsidRPr="001000AE" w:rsidRDefault="001000AE" w:rsidP="001F239E">
            <w:pPr>
              <w:rPr>
                <w:rFonts w:ascii="Arial" w:hAnsi="Arial" w:cs="Arial"/>
                <w:sz w:val="20"/>
                <w:szCs w:val="20"/>
                <w:lang w:val="en-US"/>
              </w:rPr>
            </w:pPr>
            <w:proofErr w:type="gramStart"/>
            <w:r w:rsidRPr="001000AE">
              <w:rPr>
                <w:rFonts w:ascii="Arial" w:hAnsi="Arial" w:cs="Arial"/>
                <w:sz w:val="20"/>
                <w:szCs w:val="20"/>
                <w:lang w:val="en-US"/>
              </w:rPr>
              <w:t>bring</w:t>
            </w:r>
            <w:proofErr w:type="gramEnd"/>
            <w:r w:rsidRPr="001000AE">
              <w:rPr>
                <w:rFonts w:ascii="Arial" w:hAnsi="Arial" w:cs="Arial"/>
                <w:sz w:val="20"/>
                <w:szCs w:val="20"/>
                <w:lang w:val="en-US"/>
              </w:rPr>
              <w:t xml:space="preserve"> more relatives.</w:t>
            </w:r>
          </w:p>
        </w:tc>
        <w:tc>
          <w:tcPr>
            <w:tcW w:w="540"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C.</w:t>
            </w:r>
          </w:p>
        </w:tc>
        <w:tc>
          <w:tcPr>
            <w:tcW w:w="3060" w:type="dxa"/>
          </w:tcPr>
          <w:p w:rsidR="001000AE" w:rsidRPr="001000AE" w:rsidRDefault="001000AE" w:rsidP="001F239E">
            <w:pPr>
              <w:rPr>
                <w:rFonts w:ascii="Arial" w:hAnsi="Arial" w:cs="Arial"/>
                <w:sz w:val="20"/>
                <w:szCs w:val="20"/>
                <w:lang w:val="en-US"/>
              </w:rPr>
            </w:pPr>
            <w:proofErr w:type="gramStart"/>
            <w:r w:rsidRPr="001000AE">
              <w:rPr>
                <w:rFonts w:ascii="Arial" w:hAnsi="Arial" w:cs="Arial"/>
                <w:sz w:val="20"/>
                <w:szCs w:val="20"/>
                <w:lang w:val="en-US"/>
              </w:rPr>
              <w:t>build</w:t>
            </w:r>
            <w:proofErr w:type="gramEnd"/>
            <w:r w:rsidRPr="001000AE">
              <w:rPr>
                <w:rFonts w:ascii="Arial" w:hAnsi="Arial" w:cs="Arial"/>
                <w:sz w:val="20"/>
                <w:szCs w:val="20"/>
                <w:lang w:val="en-US"/>
              </w:rPr>
              <w:t xml:space="preserve"> their own houses.</w:t>
            </w:r>
          </w:p>
        </w:tc>
      </w:tr>
      <w:tr w:rsidR="001000AE" w:rsidRPr="0097515B" w:rsidTr="006F2816">
        <w:trPr>
          <w:trHeight w:val="413"/>
        </w:trPr>
        <w:tc>
          <w:tcPr>
            <w:tcW w:w="10146" w:type="dxa"/>
            <w:gridSpan w:val="7"/>
          </w:tcPr>
          <w:p w:rsidR="001000AE" w:rsidRPr="001000AE" w:rsidRDefault="001000AE" w:rsidP="001F239E">
            <w:pPr>
              <w:spacing w:before="240"/>
              <w:rPr>
                <w:rFonts w:ascii="Arial" w:hAnsi="Arial" w:cs="Arial"/>
                <w:sz w:val="20"/>
                <w:szCs w:val="20"/>
                <w:lang w:val="en-US"/>
              </w:rPr>
            </w:pPr>
            <w:r w:rsidRPr="001000AE">
              <w:rPr>
                <w:rFonts w:ascii="Arial" w:hAnsi="Arial" w:cs="Arial"/>
                <w:b/>
                <w:sz w:val="20"/>
                <w:szCs w:val="20"/>
                <w:lang w:val="en-US"/>
              </w:rPr>
              <w:t xml:space="preserve">10. </w:t>
            </w:r>
            <w:r w:rsidR="001F239E">
              <w:rPr>
                <w:rFonts w:ascii="Arial" w:hAnsi="Arial" w:cs="Arial"/>
                <w:sz w:val="20"/>
                <w:szCs w:val="20"/>
                <w:lang w:val="en-US"/>
              </w:rPr>
              <w:t xml:space="preserve">According to the text, </w:t>
            </w:r>
            <w:r w:rsidRPr="001000AE">
              <w:rPr>
                <w:rFonts w:ascii="Arial" w:hAnsi="Arial" w:cs="Arial"/>
                <w:sz w:val="20"/>
                <w:szCs w:val="20"/>
                <w:lang w:val="en-US"/>
              </w:rPr>
              <w:t>the refugees can</w:t>
            </w:r>
          </w:p>
        </w:tc>
      </w:tr>
      <w:tr w:rsidR="001000AE" w:rsidRPr="0097515B" w:rsidTr="006F2816">
        <w:tc>
          <w:tcPr>
            <w:tcW w:w="426" w:type="dxa"/>
          </w:tcPr>
          <w:p w:rsidR="001000AE" w:rsidRPr="001000AE" w:rsidRDefault="001000AE" w:rsidP="001F239E">
            <w:pPr>
              <w:rPr>
                <w:rFonts w:ascii="Arial" w:hAnsi="Arial" w:cs="Arial"/>
                <w:sz w:val="20"/>
                <w:szCs w:val="20"/>
                <w:lang w:val="en-US"/>
              </w:rPr>
            </w:pPr>
          </w:p>
        </w:tc>
        <w:tc>
          <w:tcPr>
            <w:tcW w:w="425" w:type="dxa"/>
          </w:tcPr>
          <w:p w:rsidR="001000AE" w:rsidRPr="001000AE" w:rsidRDefault="001000AE" w:rsidP="001F239E">
            <w:pPr>
              <w:rPr>
                <w:rFonts w:ascii="Arial" w:hAnsi="Arial" w:cs="Arial"/>
                <w:b/>
                <w:sz w:val="20"/>
                <w:szCs w:val="20"/>
                <w:lang w:val="en-US"/>
              </w:rPr>
            </w:pPr>
            <w:r w:rsidRPr="001000AE">
              <w:rPr>
                <w:rFonts w:ascii="Arial" w:hAnsi="Arial" w:cs="Arial"/>
                <w:b/>
                <w:sz w:val="20"/>
                <w:szCs w:val="20"/>
                <w:lang w:val="en-US"/>
              </w:rPr>
              <w:t>A.</w:t>
            </w:r>
          </w:p>
        </w:tc>
        <w:tc>
          <w:tcPr>
            <w:tcW w:w="2725" w:type="dxa"/>
          </w:tcPr>
          <w:p w:rsidR="001000AE" w:rsidRPr="001000AE" w:rsidRDefault="001000AE" w:rsidP="0097515B">
            <w:pPr>
              <w:rPr>
                <w:rFonts w:ascii="Arial" w:hAnsi="Arial" w:cs="Arial"/>
                <w:sz w:val="20"/>
                <w:szCs w:val="20"/>
                <w:lang w:val="en-US"/>
              </w:rPr>
            </w:pPr>
            <w:proofErr w:type="gramStart"/>
            <w:r w:rsidRPr="001000AE">
              <w:rPr>
                <w:rFonts w:ascii="Arial" w:hAnsi="Arial" w:cs="Arial"/>
                <w:sz w:val="20"/>
                <w:szCs w:val="20"/>
                <w:lang w:val="en-US"/>
              </w:rPr>
              <w:t>bring</w:t>
            </w:r>
            <w:proofErr w:type="gramEnd"/>
            <w:r w:rsidRPr="001000AE">
              <w:rPr>
                <w:rFonts w:ascii="Arial" w:hAnsi="Arial" w:cs="Arial"/>
                <w:sz w:val="20"/>
                <w:szCs w:val="20"/>
                <w:lang w:val="en-US"/>
              </w:rPr>
              <w:t xml:space="preserve"> a lot of money to the island.</w:t>
            </w:r>
          </w:p>
        </w:tc>
        <w:tc>
          <w:tcPr>
            <w:tcW w:w="540"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B.</w:t>
            </w:r>
          </w:p>
        </w:tc>
        <w:tc>
          <w:tcPr>
            <w:tcW w:w="2430" w:type="dxa"/>
          </w:tcPr>
          <w:p w:rsidR="001000AE" w:rsidRPr="001000AE" w:rsidRDefault="001000AE" w:rsidP="0097515B">
            <w:pPr>
              <w:rPr>
                <w:rFonts w:ascii="Arial" w:hAnsi="Arial" w:cs="Arial"/>
                <w:sz w:val="20"/>
                <w:szCs w:val="20"/>
                <w:lang w:val="en-US"/>
              </w:rPr>
            </w:pPr>
            <w:proofErr w:type="gramStart"/>
            <w:r w:rsidRPr="001000AE">
              <w:rPr>
                <w:rFonts w:ascii="Arial" w:hAnsi="Arial" w:cs="Arial"/>
                <w:sz w:val="20"/>
                <w:szCs w:val="20"/>
                <w:lang w:val="en-US"/>
              </w:rPr>
              <w:t>start</w:t>
            </w:r>
            <w:proofErr w:type="gramEnd"/>
            <w:r w:rsidRPr="001000AE">
              <w:rPr>
                <w:rFonts w:ascii="Arial" w:hAnsi="Arial" w:cs="Arial"/>
                <w:sz w:val="20"/>
                <w:szCs w:val="20"/>
                <w:lang w:val="en-US"/>
              </w:rPr>
              <w:t xml:space="preserve"> their own businesses.</w:t>
            </w:r>
          </w:p>
        </w:tc>
        <w:tc>
          <w:tcPr>
            <w:tcW w:w="540" w:type="dxa"/>
          </w:tcPr>
          <w:p w:rsidR="001000AE" w:rsidRPr="001000AE" w:rsidRDefault="001000AE" w:rsidP="006F2816">
            <w:pPr>
              <w:jc w:val="both"/>
              <w:rPr>
                <w:rFonts w:ascii="Arial" w:hAnsi="Arial" w:cs="Arial"/>
                <w:b/>
                <w:sz w:val="20"/>
                <w:szCs w:val="20"/>
                <w:lang w:val="en-US"/>
              </w:rPr>
            </w:pPr>
            <w:r w:rsidRPr="001000AE">
              <w:rPr>
                <w:rFonts w:ascii="Arial" w:hAnsi="Arial" w:cs="Arial"/>
                <w:b/>
                <w:sz w:val="20"/>
                <w:szCs w:val="20"/>
                <w:lang w:val="en-US"/>
              </w:rPr>
              <w:t>C.</w:t>
            </w:r>
          </w:p>
        </w:tc>
        <w:tc>
          <w:tcPr>
            <w:tcW w:w="3060" w:type="dxa"/>
          </w:tcPr>
          <w:p w:rsidR="001000AE" w:rsidRPr="001000AE" w:rsidRDefault="001000AE" w:rsidP="0097515B">
            <w:pPr>
              <w:rPr>
                <w:rFonts w:ascii="Arial" w:hAnsi="Arial" w:cs="Arial"/>
                <w:sz w:val="20"/>
                <w:szCs w:val="20"/>
                <w:lang w:val="en-US"/>
              </w:rPr>
            </w:pPr>
            <w:proofErr w:type="gramStart"/>
            <w:r w:rsidRPr="001000AE">
              <w:rPr>
                <w:rFonts w:ascii="Arial" w:hAnsi="Arial" w:cs="Arial"/>
                <w:sz w:val="20"/>
                <w:szCs w:val="20"/>
                <w:lang w:val="en-US"/>
              </w:rPr>
              <w:t>have</w:t>
            </w:r>
            <w:proofErr w:type="gramEnd"/>
            <w:r w:rsidRPr="001000AE">
              <w:rPr>
                <w:rFonts w:ascii="Arial" w:hAnsi="Arial" w:cs="Arial"/>
                <w:sz w:val="20"/>
                <w:szCs w:val="20"/>
                <w:lang w:val="en-US"/>
              </w:rPr>
              <w:t xml:space="preserve"> a positive effect on the island.</w:t>
            </w:r>
          </w:p>
        </w:tc>
      </w:tr>
    </w:tbl>
    <w:p w:rsidR="001000AE" w:rsidRDefault="001000AE"/>
    <w:p w:rsidR="001F239E" w:rsidRPr="00F742CB" w:rsidRDefault="001F239E" w:rsidP="001F239E">
      <w:pPr>
        <w:ind w:left="-270"/>
        <w:jc w:val="center"/>
        <w:rPr>
          <w:rFonts w:ascii="Arial" w:hAnsi="Arial" w:cs="Arial"/>
          <w:b/>
          <w:lang w:val="en-US"/>
        </w:rPr>
      </w:pPr>
      <w:proofErr w:type="gramStart"/>
      <w:r w:rsidRPr="00F742CB">
        <w:rPr>
          <w:rFonts w:ascii="Arial" w:hAnsi="Arial" w:cs="Arial"/>
          <w:b/>
        </w:rPr>
        <w:t>ΘΕΜΑ 2</w:t>
      </w:r>
      <w:r w:rsidRPr="00F742CB">
        <w:rPr>
          <w:rFonts w:ascii="Arial" w:hAnsi="Arial" w:cs="Arial"/>
          <w:b/>
          <w:vertAlign w:val="superscript"/>
        </w:rPr>
        <w:t>α</w:t>
      </w:r>
      <w:r w:rsidRPr="00F742CB">
        <w:rPr>
          <w:rFonts w:ascii="Arial" w:hAnsi="Arial" w:cs="Arial"/>
          <w:b/>
        </w:rPr>
        <w:t>.</w:t>
      </w:r>
      <w:proofErr w:type="gramEnd"/>
      <w:r w:rsidRPr="00F742CB">
        <w:rPr>
          <w:rFonts w:ascii="Arial" w:hAnsi="Arial" w:cs="Arial"/>
          <w:b/>
        </w:rPr>
        <w:t xml:space="preserve"> ΛΕΞΙΚΟΓΡΑΜΜΑΤΙΚΗ</w:t>
      </w:r>
    </w:p>
    <w:p w:rsidR="00E445CC" w:rsidRPr="00F742CB" w:rsidRDefault="00E445CC" w:rsidP="0097515B">
      <w:pPr>
        <w:spacing w:after="120"/>
        <w:ind w:left="-270" w:right="-270"/>
        <w:rPr>
          <w:rFonts w:ascii="Arial" w:hAnsi="Arial" w:cs="Arial"/>
          <w:b/>
          <w:lang w:val="en-US"/>
        </w:rPr>
      </w:pPr>
      <w:r w:rsidRPr="00F742CB">
        <w:rPr>
          <w:rFonts w:ascii="Arial" w:hAnsi="Arial" w:cs="Arial"/>
          <w:b/>
          <w:lang w:val="en-US"/>
        </w:rPr>
        <w:t xml:space="preserve">Match each of the phrases below (11-20) with a word from the box that has a similar meaning (A-J). </w:t>
      </w:r>
      <w:r w:rsidRPr="00F742CB">
        <w:rPr>
          <w:rFonts w:ascii="Arial" w:hAnsi="Arial" w:cs="Arial"/>
          <w:b/>
        </w:rPr>
        <w:t>Use each word only once.</w:t>
      </w:r>
    </w:p>
    <w:p w:rsidR="00E445CC" w:rsidRPr="00E445CC" w:rsidRDefault="00E445CC" w:rsidP="00E445CC">
      <w:pPr>
        <w:spacing w:after="120"/>
        <w:ind w:left="-270"/>
        <w:rPr>
          <w:rFonts w:ascii="Arial" w:hAnsi="Arial" w:cs="Arial"/>
          <w:b/>
          <w:sz w:val="20"/>
          <w:szCs w:val="20"/>
          <w:lang w:val="en-US"/>
        </w:rPr>
      </w:pPr>
    </w:p>
    <w:tbl>
      <w:tblPr>
        <w:tblW w:w="10170" w:type="dxa"/>
        <w:tblInd w:w="-162" w:type="dxa"/>
        <w:tblLayout w:type="fixed"/>
        <w:tblLook w:val="01E0" w:firstRow="1" w:lastRow="1" w:firstColumn="1" w:lastColumn="1" w:noHBand="0" w:noVBand="0"/>
      </w:tblPr>
      <w:tblGrid>
        <w:gridCol w:w="610"/>
        <w:gridCol w:w="1396"/>
        <w:gridCol w:w="480"/>
        <w:gridCol w:w="1392"/>
        <w:gridCol w:w="696"/>
        <w:gridCol w:w="1444"/>
        <w:gridCol w:w="545"/>
        <w:gridCol w:w="1734"/>
        <w:gridCol w:w="456"/>
        <w:gridCol w:w="1417"/>
      </w:tblGrid>
      <w:tr w:rsidR="00E445CC" w:rsidRPr="00F742CB" w:rsidTr="00351D7C">
        <w:trPr>
          <w:trHeight w:val="305"/>
        </w:trPr>
        <w:tc>
          <w:tcPr>
            <w:tcW w:w="610"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jc w:val="right"/>
              <w:rPr>
                <w:rFonts w:ascii="Arial" w:eastAsia="Times New Roman" w:hAnsi="Arial" w:cs="Arial"/>
              </w:rPr>
            </w:pPr>
            <w:r w:rsidRPr="00F742CB">
              <w:rPr>
                <w:rFonts w:ascii="Arial" w:eastAsia="Times New Roman" w:hAnsi="Arial" w:cs="Arial"/>
                <w:b/>
              </w:rPr>
              <w:t>A.</w:t>
            </w:r>
          </w:p>
        </w:tc>
        <w:tc>
          <w:tcPr>
            <w:tcW w:w="1396"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rPr>
            </w:pPr>
            <w:r w:rsidRPr="00F742CB">
              <w:rPr>
                <w:rFonts w:ascii="Arial" w:hAnsi="Arial" w:cs="Arial"/>
                <w:lang w:val="en-US"/>
              </w:rPr>
              <w:t>decade</w:t>
            </w:r>
          </w:p>
        </w:tc>
        <w:tc>
          <w:tcPr>
            <w:tcW w:w="480"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jc w:val="right"/>
              <w:rPr>
                <w:rFonts w:ascii="Arial" w:eastAsia="Times New Roman" w:hAnsi="Arial" w:cs="Arial"/>
              </w:rPr>
            </w:pPr>
            <w:r w:rsidRPr="00F742CB">
              <w:rPr>
                <w:rFonts w:ascii="Arial" w:eastAsia="Times New Roman" w:hAnsi="Arial" w:cs="Arial"/>
                <w:b/>
              </w:rPr>
              <w:t xml:space="preserve">B. </w:t>
            </w:r>
          </w:p>
        </w:tc>
        <w:tc>
          <w:tcPr>
            <w:tcW w:w="1392"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rPr>
            </w:pPr>
            <w:r w:rsidRPr="00F742CB">
              <w:rPr>
                <w:rFonts w:ascii="Arial" w:hAnsi="Arial" w:cs="Arial"/>
                <w:lang w:val="en-US"/>
              </w:rPr>
              <w:t>presence</w:t>
            </w:r>
          </w:p>
        </w:tc>
        <w:tc>
          <w:tcPr>
            <w:tcW w:w="696"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jc w:val="right"/>
              <w:rPr>
                <w:rFonts w:ascii="Arial" w:eastAsia="Times New Roman" w:hAnsi="Arial" w:cs="Arial"/>
              </w:rPr>
            </w:pPr>
            <w:r w:rsidRPr="00F742CB">
              <w:rPr>
                <w:rFonts w:ascii="Arial" w:eastAsia="Times New Roman" w:hAnsi="Arial" w:cs="Arial"/>
                <w:b/>
              </w:rPr>
              <w:t>C.</w:t>
            </w:r>
          </w:p>
        </w:tc>
        <w:tc>
          <w:tcPr>
            <w:tcW w:w="1444"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rPr>
            </w:pPr>
            <w:r w:rsidRPr="00F742CB">
              <w:rPr>
                <w:rFonts w:ascii="Arial" w:hAnsi="Arial" w:cs="Arial"/>
                <w:lang w:val="en-US"/>
              </w:rPr>
              <w:t>deserted</w:t>
            </w:r>
          </w:p>
        </w:tc>
        <w:tc>
          <w:tcPr>
            <w:tcW w:w="545"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b/>
              </w:rPr>
            </w:pPr>
            <w:r w:rsidRPr="00F742CB">
              <w:rPr>
                <w:rFonts w:ascii="Arial" w:eastAsia="Times New Roman" w:hAnsi="Arial" w:cs="Arial"/>
                <w:b/>
              </w:rPr>
              <w:t xml:space="preserve">D. </w:t>
            </w:r>
          </w:p>
        </w:tc>
        <w:tc>
          <w:tcPr>
            <w:tcW w:w="1734"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rPr>
            </w:pPr>
            <w:r w:rsidRPr="00F742CB">
              <w:rPr>
                <w:rFonts w:ascii="Arial" w:hAnsi="Arial" w:cs="Arial"/>
                <w:lang w:val="en-US"/>
              </w:rPr>
              <w:t>produce</w:t>
            </w:r>
          </w:p>
        </w:tc>
        <w:tc>
          <w:tcPr>
            <w:tcW w:w="456"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b/>
                <w:lang w:val="en-US"/>
              </w:rPr>
            </w:pPr>
            <w:r w:rsidRPr="00F742CB">
              <w:rPr>
                <w:rFonts w:ascii="Arial" w:eastAsia="Times New Roman" w:hAnsi="Arial" w:cs="Arial"/>
                <w:b/>
                <w:lang w:val="en-US"/>
              </w:rPr>
              <w:t>E.</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rPr>
            </w:pPr>
            <w:r w:rsidRPr="00F742CB">
              <w:rPr>
                <w:rFonts w:ascii="Arial" w:hAnsi="Arial" w:cs="Arial"/>
                <w:lang w:val="en-US"/>
              </w:rPr>
              <w:t>wander</w:t>
            </w:r>
          </w:p>
        </w:tc>
      </w:tr>
      <w:tr w:rsidR="00E445CC" w:rsidRPr="00F742CB" w:rsidTr="00351D7C">
        <w:trPr>
          <w:trHeight w:val="350"/>
        </w:trPr>
        <w:tc>
          <w:tcPr>
            <w:tcW w:w="610"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jc w:val="right"/>
              <w:rPr>
                <w:rFonts w:ascii="Arial" w:eastAsia="Times New Roman" w:hAnsi="Arial" w:cs="Arial"/>
                <w:b/>
              </w:rPr>
            </w:pPr>
            <w:r w:rsidRPr="00F742CB">
              <w:rPr>
                <w:rFonts w:ascii="Arial" w:eastAsia="Times New Roman" w:hAnsi="Arial" w:cs="Arial"/>
                <w:b/>
                <w:lang w:val="en-US"/>
              </w:rPr>
              <w:t>F</w:t>
            </w:r>
            <w:r w:rsidRPr="00F742CB">
              <w:rPr>
                <w:rFonts w:ascii="Arial" w:eastAsia="Times New Roman" w:hAnsi="Arial" w:cs="Arial"/>
                <w:b/>
              </w:rPr>
              <w:t>.</w:t>
            </w:r>
          </w:p>
        </w:tc>
        <w:tc>
          <w:tcPr>
            <w:tcW w:w="1396"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rPr>
            </w:pPr>
            <w:r w:rsidRPr="00F742CB">
              <w:rPr>
                <w:rFonts w:ascii="Arial" w:hAnsi="Arial" w:cs="Arial"/>
                <w:lang w:val="en-US"/>
              </w:rPr>
              <w:t>adviser</w:t>
            </w:r>
          </w:p>
        </w:tc>
        <w:tc>
          <w:tcPr>
            <w:tcW w:w="480"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jc w:val="right"/>
              <w:rPr>
                <w:rFonts w:ascii="Arial" w:eastAsia="Times New Roman" w:hAnsi="Arial" w:cs="Arial"/>
                <w:b/>
              </w:rPr>
            </w:pPr>
            <w:r w:rsidRPr="00F742CB">
              <w:rPr>
                <w:rFonts w:ascii="Arial" w:eastAsia="Times New Roman" w:hAnsi="Arial" w:cs="Arial"/>
                <w:b/>
                <w:lang w:val="en-US"/>
              </w:rPr>
              <w:t>G</w:t>
            </w:r>
            <w:r w:rsidRPr="00F742CB">
              <w:rPr>
                <w:rFonts w:ascii="Arial" w:eastAsia="Times New Roman" w:hAnsi="Arial" w:cs="Arial"/>
                <w:b/>
              </w:rPr>
              <w:t>.</w:t>
            </w:r>
          </w:p>
        </w:tc>
        <w:tc>
          <w:tcPr>
            <w:tcW w:w="1392"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rPr>
            </w:pPr>
            <w:r w:rsidRPr="00F742CB">
              <w:rPr>
                <w:rFonts w:ascii="Arial" w:hAnsi="Arial" w:cs="Arial"/>
                <w:lang w:val="en-US"/>
              </w:rPr>
              <w:t>factory</w:t>
            </w:r>
          </w:p>
        </w:tc>
        <w:tc>
          <w:tcPr>
            <w:tcW w:w="696"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jc w:val="right"/>
              <w:rPr>
                <w:rFonts w:ascii="Arial" w:eastAsia="Times New Roman" w:hAnsi="Arial" w:cs="Arial"/>
                <w:b/>
              </w:rPr>
            </w:pPr>
            <w:r w:rsidRPr="00F742CB">
              <w:rPr>
                <w:rFonts w:ascii="Arial" w:eastAsia="Times New Roman" w:hAnsi="Arial" w:cs="Arial"/>
                <w:b/>
                <w:lang w:val="en-US"/>
              </w:rPr>
              <w:t>H</w:t>
            </w:r>
            <w:r w:rsidRPr="00F742CB">
              <w:rPr>
                <w:rFonts w:ascii="Arial" w:eastAsia="Times New Roman" w:hAnsi="Arial" w:cs="Arial"/>
                <w:b/>
              </w:rPr>
              <w:t>.</w:t>
            </w:r>
          </w:p>
        </w:tc>
        <w:tc>
          <w:tcPr>
            <w:tcW w:w="1444"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rPr>
            </w:pPr>
            <w:r w:rsidRPr="00F742CB">
              <w:rPr>
                <w:rFonts w:ascii="Arial" w:hAnsi="Arial" w:cs="Arial"/>
                <w:lang w:val="en-US"/>
              </w:rPr>
              <w:t>depend</w:t>
            </w:r>
          </w:p>
        </w:tc>
        <w:tc>
          <w:tcPr>
            <w:tcW w:w="545"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b/>
              </w:rPr>
            </w:pPr>
            <w:r w:rsidRPr="00F742CB">
              <w:rPr>
                <w:rFonts w:ascii="Arial" w:eastAsia="Times New Roman" w:hAnsi="Arial" w:cs="Arial"/>
                <w:b/>
                <w:lang w:val="en-US"/>
              </w:rPr>
              <w:t>I</w:t>
            </w:r>
            <w:r w:rsidRPr="00F742CB">
              <w:rPr>
                <w:rFonts w:ascii="Arial" w:eastAsia="Times New Roman" w:hAnsi="Arial" w:cs="Arial"/>
                <w:b/>
              </w:rPr>
              <w:t>.</w:t>
            </w:r>
          </w:p>
        </w:tc>
        <w:tc>
          <w:tcPr>
            <w:tcW w:w="1734"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eastAsia="Times New Roman" w:hAnsi="Arial" w:cs="Arial"/>
              </w:rPr>
            </w:pPr>
            <w:r w:rsidRPr="00F742CB">
              <w:rPr>
                <w:rFonts w:ascii="Arial" w:hAnsi="Arial" w:cs="Arial"/>
                <w:lang w:val="en-US"/>
              </w:rPr>
              <w:t>settle</w:t>
            </w:r>
          </w:p>
        </w:tc>
        <w:tc>
          <w:tcPr>
            <w:tcW w:w="456"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E445CC" w:rsidP="00351D7C">
            <w:pPr>
              <w:spacing w:after="0"/>
              <w:rPr>
                <w:rFonts w:ascii="Arial" w:hAnsi="Arial" w:cs="Arial"/>
                <w:b/>
                <w:color w:val="000000"/>
                <w:lang w:val="en-US"/>
              </w:rPr>
            </w:pPr>
            <w:r w:rsidRPr="00F742CB">
              <w:rPr>
                <w:rFonts w:ascii="Arial" w:hAnsi="Arial" w:cs="Arial"/>
                <w:b/>
                <w:color w:val="000000"/>
                <w:lang w:val="en-US"/>
              </w:rPr>
              <w:t>J.</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E445CC" w:rsidRPr="00F742CB" w:rsidRDefault="00524F7B" w:rsidP="00351D7C">
            <w:pPr>
              <w:spacing w:after="0"/>
              <w:rPr>
                <w:rFonts w:ascii="Arial" w:hAnsi="Arial" w:cs="Arial"/>
                <w:color w:val="000000"/>
              </w:rPr>
            </w:pPr>
            <w:r>
              <w:rPr>
                <w:rFonts w:ascii="Arial" w:hAnsi="Arial" w:cs="Arial"/>
                <w:lang w:val="en-US"/>
              </w:rPr>
              <w:t>provide</w:t>
            </w:r>
          </w:p>
        </w:tc>
      </w:tr>
    </w:tbl>
    <w:p w:rsidR="00E445CC" w:rsidRPr="00E445CC" w:rsidRDefault="00E445CC" w:rsidP="001F239E">
      <w:pPr>
        <w:ind w:left="-270"/>
        <w:jc w:val="center"/>
        <w:rPr>
          <w:b/>
          <w:lang w:val="en-US"/>
        </w:rPr>
      </w:pPr>
    </w:p>
    <w:tbl>
      <w:tblPr>
        <w:tblStyle w:val="TableGrid"/>
        <w:tblW w:w="10170" w:type="dxa"/>
        <w:tblInd w:w="-162" w:type="dxa"/>
        <w:tblLook w:val="04A0" w:firstRow="1" w:lastRow="0" w:firstColumn="1" w:lastColumn="0" w:noHBand="0" w:noVBand="1"/>
      </w:tblPr>
      <w:tblGrid>
        <w:gridCol w:w="630"/>
        <w:gridCol w:w="9540"/>
      </w:tblGrid>
      <w:tr w:rsidR="00E445CC" w:rsidRPr="00F742CB" w:rsidTr="004900E3">
        <w:trPr>
          <w:trHeight w:val="372"/>
        </w:trPr>
        <w:tc>
          <w:tcPr>
            <w:tcW w:w="630" w:type="dxa"/>
            <w:shd w:val="clear" w:color="auto" w:fill="auto"/>
          </w:tcPr>
          <w:p w:rsidR="00E445CC" w:rsidRPr="00F742CB" w:rsidRDefault="00E445CC" w:rsidP="00A44499">
            <w:pPr>
              <w:spacing w:before="60" w:after="60"/>
              <w:rPr>
                <w:rFonts w:ascii="Arial" w:hAnsi="Arial" w:cs="Arial"/>
                <w:b/>
                <w:lang w:val="en-US"/>
              </w:rPr>
            </w:pPr>
            <w:r w:rsidRPr="00F742CB">
              <w:rPr>
                <w:rFonts w:ascii="Arial" w:hAnsi="Arial" w:cs="Arial"/>
                <w:b/>
                <w:lang w:val="en-US"/>
              </w:rPr>
              <w:t>11.</w:t>
            </w:r>
          </w:p>
        </w:tc>
        <w:tc>
          <w:tcPr>
            <w:tcW w:w="9540" w:type="dxa"/>
            <w:shd w:val="clear" w:color="auto" w:fill="auto"/>
          </w:tcPr>
          <w:p w:rsidR="00E445CC" w:rsidRPr="00F742CB" w:rsidRDefault="00524F7B" w:rsidP="00351D7C">
            <w:pPr>
              <w:spacing w:before="60" w:after="60"/>
              <w:rPr>
                <w:rFonts w:ascii="Arial" w:hAnsi="Arial" w:cs="Arial"/>
                <w:lang w:val="en-US"/>
              </w:rPr>
            </w:pPr>
            <w:r>
              <w:rPr>
                <w:rFonts w:ascii="Arial" w:hAnsi="Arial" w:cs="Arial"/>
                <w:lang w:val="en-US"/>
              </w:rPr>
              <w:t>give someone something they need or want</w:t>
            </w:r>
          </w:p>
        </w:tc>
      </w:tr>
      <w:tr w:rsidR="00E445CC" w:rsidRPr="00F742CB" w:rsidTr="004900E3">
        <w:trPr>
          <w:trHeight w:val="387"/>
        </w:trPr>
        <w:tc>
          <w:tcPr>
            <w:tcW w:w="630" w:type="dxa"/>
            <w:shd w:val="clear" w:color="auto" w:fill="auto"/>
          </w:tcPr>
          <w:p w:rsidR="00E445CC" w:rsidRPr="00F742CB" w:rsidRDefault="00E445CC" w:rsidP="00E445CC">
            <w:pPr>
              <w:spacing w:before="60" w:after="60"/>
              <w:rPr>
                <w:rFonts w:ascii="Arial" w:hAnsi="Arial" w:cs="Arial"/>
                <w:b/>
                <w:lang w:val="en-US"/>
              </w:rPr>
            </w:pPr>
            <w:r w:rsidRPr="00F742CB">
              <w:rPr>
                <w:rFonts w:ascii="Arial" w:hAnsi="Arial" w:cs="Arial"/>
                <w:b/>
                <w:lang w:val="en-US"/>
              </w:rPr>
              <w:t>12.</w:t>
            </w:r>
          </w:p>
        </w:tc>
        <w:tc>
          <w:tcPr>
            <w:tcW w:w="9540" w:type="dxa"/>
            <w:shd w:val="clear" w:color="auto" w:fill="auto"/>
          </w:tcPr>
          <w:p w:rsidR="00E445CC" w:rsidRPr="00F742CB" w:rsidRDefault="0097515B" w:rsidP="0097515B">
            <w:pPr>
              <w:spacing w:before="60" w:after="60"/>
              <w:rPr>
                <w:rFonts w:ascii="Arial" w:hAnsi="Arial" w:cs="Arial"/>
              </w:rPr>
            </w:pPr>
            <w:r w:rsidRPr="00F742CB">
              <w:rPr>
                <w:rFonts w:ascii="Arial" w:hAnsi="Arial" w:cs="Arial"/>
                <w:lang w:val="en-US"/>
              </w:rPr>
              <w:t>s</w:t>
            </w:r>
            <w:r w:rsidR="00E445CC" w:rsidRPr="00F742CB">
              <w:rPr>
                <w:rFonts w:ascii="Arial" w:hAnsi="Arial" w:cs="Arial"/>
                <w:lang w:val="en-US"/>
              </w:rPr>
              <w:t xml:space="preserve">omeone whose job is </w:t>
            </w:r>
            <w:r w:rsidRPr="00F742CB">
              <w:rPr>
                <w:rFonts w:ascii="Arial" w:hAnsi="Arial" w:cs="Arial"/>
                <w:lang w:val="en-US"/>
              </w:rPr>
              <w:t xml:space="preserve">to guide other people </w:t>
            </w:r>
          </w:p>
        </w:tc>
      </w:tr>
      <w:tr w:rsidR="00E445CC" w:rsidRPr="00F742CB" w:rsidTr="004900E3">
        <w:trPr>
          <w:trHeight w:val="372"/>
        </w:trPr>
        <w:tc>
          <w:tcPr>
            <w:tcW w:w="630" w:type="dxa"/>
            <w:shd w:val="clear" w:color="auto" w:fill="auto"/>
          </w:tcPr>
          <w:p w:rsidR="00E445CC" w:rsidRPr="00F742CB" w:rsidRDefault="00E445CC" w:rsidP="00E445CC">
            <w:pPr>
              <w:spacing w:before="60" w:after="60"/>
              <w:rPr>
                <w:rFonts w:ascii="Arial" w:hAnsi="Arial" w:cs="Arial"/>
                <w:b/>
                <w:lang w:val="en-US"/>
              </w:rPr>
            </w:pPr>
            <w:r w:rsidRPr="00F742CB">
              <w:rPr>
                <w:rFonts w:ascii="Arial" w:hAnsi="Arial" w:cs="Arial"/>
                <w:b/>
                <w:lang w:val="en-US"/>
              </w:rPr>
              <w:t>13.</w:t>
            </w:r>
          </w:p>
        </w:tc>
        <w:tc>
          <w:tcPr>
            <w:tcW w:w="9540" w:type="dxa"/>
            <w:shd w:val="clear" w:color="auto" w:fill="auto"/>
          </w:tcPr>
          <w:p w:rsidR="00E445CC" w:rsidRPr="00F742CB" w:rsidRDefault="005C542C" w:rsidP="00351D7C">
            <w:pPr>
              <w:spacing w:before="60" w:after="60"/>
              <w:rPr>
                <w:rFonts w:ascii="Arial" w:hAnsi="Arial" w:cs="Arial"/>
                <w:lang w:val="en-US"/>
              </w:rPr>
            </w:pPr>
            <w:r>
              <w:rPr>
                <w:rFonts w:ascii="Arial" w:hAnsi="Arial" w:cs="Arial"/>
                <w:lang w:val="en-US"/>
              </w:rPr>
              <w:t>the fact that</w:t>
            </w:r>
            <w:r w:rsidR="00E445CC" w:rsidRPr="00F742CB">
              <w:rPr>
                <w:rFonts w:ascii="Arial" w:hAnsi="Arial" w:cs="Arial"/>
                <w:lang w:val="en-US"/>
              </w:rPr>
              <w:t xml:space="preserve"> som</w:t>
            </w:r>
            <w:r w:rsidR="00BD3DE0">
              <w:rPr>
                <w:rFonts w:ascii="Arial" w:hAnsi="Arial" w:cs="Arial"/>
                <w:lang w:val="en-US"/>
              </w:rPr>
              <w:t>eone or something is in a place</w:t>
            </w:r>
          </w:p>
        </w:tc>
      </w:tr>
      <w:tr w:rsidR="00E445CC" w:rsidRPr="00F742CB" w:rsidTr="004900E3">
        <w:trPr>
          <w:trHeight w:val="387"/>
        </w:trPr>
        <w:tc>
          <w:tcPr>
            <w:tcW w:w="630" w:type="dxa"/>
            <w:shd w:val="clear" w:color="auto" w:fill="auto"/>
          </w:tcPr>
          <w:p w:rsidR="00E445CC" w:rsidRPr="00F742CB" w:rsidRDefault="00E445CC" w:rsidP="00E445CC">
            <w:pPr>
              <w:spacing w:before="60" w:after="60"/>
              <w:rPr>
                <w:rFonts w:ascii="Arial" w:hAnsi="Arial" w:cs="Arial"/>
                <w:b/>
                <w:lang w:val="en-US"/>
              </w:rPr>
            </w:pPr>
            <w:r w:rsidRPr="00F742CB">
              <w:rPr>
                <w:rFonts w:ascii="Arial" w:hAnsi="Arial" w:cs="Arial"/>
                <w:b/>
                <w:lang w:val="en-US"/>
              </w:rPr>
              <w:t>14.</w:t>
            </w:r>
          </w:p>
        </w:tc>
        <w:tc>
          <w:tcPr>
            <w:tcW w:w="9540" w:type="dxa"/>
            <w:shd w:val="clear" w:color="auto" w:fill="auto"/>
          </w:tcPr>
          <w:p w:rsidR="00E445CC" w:rsidRPr="00F742CB" w:rsidRDefault="00A764E8" w:rsidP="00351D7C">
            <w:pPr>
              <w:spacing w:before="60" w:after="60"/>
              <w:rPr>
                <w:rFonts w:ascii="Arial" w:hAnsi="Arial" w:cs="Arial"/>
                <w:lang w:val="en-US"/>
              </w:rPr>
            </w:pPr>
            <w:r w:rsidRPr="00F742CB">
              <w:rPr>
                <w:rFonts w:ascii="Arial" w:hAnsi="Arial" w:cs="Arial"/>
                <w:lang w:val="en-US"/>
              </w:rPr>
              <w:t xml:space="preserve">go and live somewhere </w:t>
            </w:r>
            <w:r w:rsidR="00524F7B">
              <w:rPr>
                <w:rFonts w:ascii="Arial" w:hAnsi="Arial" w:cs="Arial"/>
                <w:lang w:val="en-US"/>
              </w:rPr>
              <w:t xml:space="preserve">for a long time or </w:t>
            </w:r>
            <w:r w:rsidR="00E445CC" w:rsidRPr="00F742CB">
              <w:rPr>
                <w:rFonts w:ascii="Arial" w:hAnsi="Arial" w:cs="Arial"/>
                <w:lang w:val="en-US"/>
              </w:rPr>
              <w:t>forever</w:t>
            </w:r>
          </w:p>
        </w:tc>
      </w:tr>
      <w:tr w:rsidR="00E445CC" w:rsidRPr="00F742CB" w:rsidTr="004900E3">
        <w:trPr>
          <w:trHeight w:val="372"/>
        </w:trPr>
        <w:tc>
          <w:tcPr>
            <w:tcW w:w="630" w:type="dxa"/>
            <w:shd w:val="clear" w:color="auto" w:fill="auto"/>
          </w:tcPr>
          <w:p w:rsidR="00E445CC" w:rsidRPr="00F742CB" w:rsidRDefault="00E445CC" w:rsidP="00E445CC">
            <w:pPr>
              <w:spacing w:before="60" w:after="60"/>
              <w:rPr>
                <w:rFonts w:ascii="Arial" w:hAnsi="Arial" w:cs="Arial"/>
                <w:b/>
                <w:lang w:val="en-US"/>
              </w:rPr>
            </w:pPr>
            <w:r w:rsidRPr="00F742CB">
              <w:rPr>
                <w:rFonts w:ascii="Arial" w:hAnsi="Arial" w:cs="Arial"/>
                <w:b/>
                <w:lang w:val="en-US"/>
              </w:rPr>
              <w:t>15.</w:t>
            </w:r>
          </w:p>
        </w:tc>
        <w:tc>
          <w:tcPr>
            <w:tcW w:w="9540" w:type="dxa"/>
            <w:shd w:val="clear" w:color="auto" w:fill="auto"/>
          </w:tcPr>
          <w:p w:rsidR="00E445CC" w:rsidRPr="00F742CB" w:rsidRDefault="00E445CC" w:rsidP="00351D7C">
            <w:pPr>
              <w:spacing w:before="60" w:after="60"/>
              <w:rPr>
                <w:rFonts w:ascii="Arial" w:hAnsi="Arial" w:cs="Arial"/>
                <w:lang w:val="en-US"/>
              </w:rPr>
            </w:pPr>
            <w:r w:rsidRPr="00F742CB">
              <w:rPr>
                <w:rFonts w:ascii="Arial" w:hAnsi="Arial" w:cs="Arial"/>
                <w:lang w:val="en-US"/>
              </w:rPr>
              <w:t>a period of ten years</w:t>
            </w:r>
          </w:p>
        </w:tc>
      </w:tr>
      <w:tr w:rsidR="00E445CC" w:rsidRPr="00F742CB" w:rsidTr="004900E3">
        <w:trPr>
          <w:trHeight w:val="387"/>
        </w:trPr>
        <w:tc>
          <w:tcPr>
            <w:tcW w:w="630" w:type="dxa"/>
            <w:shd w:val="clear" w:color="auto" w:fill="auto"/>
          </w:tcPr>
          <w:p w:rsidR="00E445CC" w:rsidRPr="00F742CB" w:rsidRDefault="00E445CC" w:rsidP="00E445CC">
            <w:pPr>
              <w:spacing w:before="60" w:after="60"/>
              <w:rPr>
                <w:rFonts w:ascii="Arial" w:hAnsi="Arial" w:cs="Arial"/>
                <w:b/>
                <w:lang w:val="en-US"/>
              </w:rPr>
            </w:pPr>
            <w:r w:rsidRPr="00F742CB">
              <w:rPr>
                <w:rFonts w:ascii="Arial" w:hAnsi="Arial" w:cs="Arial"/>
                <w:b/>
                <w:lang w:val="en-US"/>
              </w:rPr>
              <w:t>16.</w:t>
            </w:r>
          </w:p>
        </w:tc>
        <w:tc>
          <w:tcPr>
            <w:tcW w:w="9540" w:type="dxa"/>
            <w:shd w:val="clear" w:color="auto" w:fill="auto"/>
          </w:tcPr>
          <w:p w:rsidR="00E445CC" w:rsidRPr="00F742CB" w:rsidRDefault="0097515B" w:rsidP="00351D7C">
            <w:pPr>
              <w:spacing w:before="60" w:after="60"/>
              <w:rPr>
                <w:rFonts w:ascii="Arial" w:hAnsi="Arial" w:cs="Arial"/>
              </w:rPr>
            </w:pPr>
            <w:r w:rsidRPr="00F742CB">
              <w:rPr>
                <w:rFonts w:ascii="Arial" w:hAnsi="Arial" w:cs="Arial"/>
                <w:lang w:val="en-US"/>
              </w:rPr>
              <w:t>a</w:t>
            </w:r>
            <w:r w:rsidR="00E445CC" w:rsidRPr="00F742CB">
              <w:rPr>
                <w:rFonts w:ascii="Arial" w:hAnsi="Arial" w:cs="Arial"/>
                <w:lang w:val="en-US"/>
              </w:rPr>
              <w:t xml:space="preserve"> building where machines are used to make goods</w:t>
            </w:r>
          </w:p>
        </w:tc>
      </w:tr>
      <w:tr w:rsidR="00E445CC" w:rsidRPr="00F742CB" w:rsidTr="004900E3">
        <w:trPr>
          <w:trHeight w:val="387"/>
        </w:trPr>
        <w:tc>
          <w:tcPr>
            <w:tcW w:w="630" w:type="dxa"/>
            <w:shd w:val="clear" w:color="auto" w:fill="auto"/>
          </w:tcPr>
          <w:p w:rsidR="00E445CC" w:rsidRPr="00F742CB" w:rsidRDefault="00E445CC" w:rsidP="00E445CC">
            <w:pPr>
              <w:spacing w:before="60" w:after="60"/>
              <w:rPr>
                <w:rFonts w:ascii="Arial" w:hAnsi="Arial" w:cs="Arial"/>
                <w:b/>
                <w:lang w:val="en-US"/>
              </w:rPr>
            </w:pPr>
            <w:r w:rsidRPr="00F742CB">
              <w:rPr>
                <w:rFonts w:ascii="Arial" w:hAnsi="Arial" w:cs="Arial"/>
                <w:b/>
                <w:lang w:val="en-US"/>
              </w:rPr>
              <w:t>17.</w:t>
            </w:r>
          </w:p>
        </w:tc>
        <w:tc>
          <w:tcPr>
            <w:tcW w:w="9540" w:type="dxa"/>
            <w:shd w:val="clear" w:color="auto" w:fill="auto"/>
          </w:tcPr>
          <w:p w:rsidR="00E445CC" w:rsidRPr="00F742CB" w:rsidRDefault="00E445CC" w:rsidP="00351D7C">
            <w:pPr>
              <w:spacing w:before="60" w:after="60"/>
              <w:rPr>
                <w:rFonts w:ascii="Arial" w:hAnsi="Arial" w:cs="Arial"/>
                <w:lang w:val="en-US"/>
              </w:rPr>
            </w:pPr>
            <w:r w:rsidRPr="00F742CB">
              <w:rPr>
                <w:rFonts w:ascii="Arial" w:hAnsi="Arial" w:cs="Arial"/>
                <w:lang w:val="en-US"/>
              </w:rPr>
              <w:t>walk around in a relaxed way</w:t>
            </w:r>
          </w:p>
        </w:tc>
      </w:tr>
      <w:tr w:rsidR="00E445CC" w:rsidRPr="00F742CB" w:rsidTr="004900E3">
        <w:trPr>
          <w:trHeight w:val="372"/>
        </w:trPr>
        <w:tc>
          <w:tcPr>
            <w:tcW w:w="630" w:type="dxa"/>
            <w:shd w:val="clear" w:color="auto" w:fill="auto"/>
          </w:tcPr>
          <w:p w:rsidR="00E445CC" w:rsidRPr="00F742CB" w:rsidRDefault="00E445CC" w:rsidP="00E445CC">
            <w:pPr>
              <w:spacing w:before="60" w:after="60"/>
              <w:rPr>
                <w:rFonts w:ascii="Arial" w:hAnsi="Arial" w:cs="Arial"/>
                <w:b/>
                <w:lang w:val="en-US"/>
              </w:rPr>
            </w:pPr>
            <w:r w:rsidRPr="00F742CB">
              <w:rPr>
                <w:rFonts w:ascii="Arial" w:hAnsi="Arial" w:cs="Arial"/>
                <w:b/>
                <w:lang w:val="en-US"/>
              </w:rPr>
              <w:t>18.</w:t>
            </w:r>
          </w:p>
        </w:tc>
        <w:tc>
          <w:tcPr>
            <w:tcW w:w="9540" w:type="dxa"/>
            <w:shd w:val="clear" w:color="auto" w:fill="auto"/>
          </w:tcPr>
          <w:p w:rsidR="00E445CC" w:rsidRPr="00F742CB" w:rsidRDefault="00E445CC" w:rsidP="00351D7C">
            <w:pPr>
              <w:spacing w:before="60" w:after="60"/>
              <w:rPr>
                <w:rFonts w:ascii="Arial" w:hAnsi="Arial" w:cs="Arial"/>
                <w:lang w:val="en-US"/>
              </w:rPr>
            </w:pPr>
            <w:r w:rsidRPr="00F742CB">
              <w:rPr>
                <w:rFonts w:ascii="Arial" w:hAnsi="Arial" w:cs="Arial"/>
                <w:lang w:val="en-US"/>
              </w:rPr>
              <w:t>abandoned, without people</w:t>
            </w:r>
          </w:p>
        </w:tc>
      </w:tr>
      <w:tr w:rsidR="00E445CC" w:rsidRPr="00F742CB" w:rsidTr="004900E3">
        <w:trPr>
          <w:trHeight w:val="387"/>
        </w:trPr>
        <w:tc>
          <w:tcPr>
            <w:tcW w:w="630" w:type="dxa"/>
            <w:shd w:val="clear" w:color="auto" w:fill="auto"/>
          </w:tcPr>
          <w:p w:rsidR="00E445CC" w:rsidRPr="00F742CB" w:rsidRDefault="00E445CC" w:rsidP="00E445CC">
            <w:pPr>
              <w:spacing w:before="60" w:after="60"/>
              <w:rPr>
                <w:rFonts w:ascii="Arial" w:hAnsi="Arial" w:cs="Arial"/>
                <w:b/>
                <w:lang w:val="en-US"/>
              </w:rPr>
            </w:pPr>
            <w:r w:rsidRPr="00F742CB">
              <w:rPr>
                <w:rFonts w:ascii="Arial" w:hAnsi="Arial" w:cs="Arial"/>
                <w:b/>
                <w:lang w:val="en-US"/>
              </w:rPr>
              <w:t>19.</w:t>
            </w:r>
          </w:p>
        </w:tc>
        <w:tc>
          <w:tcPr>
            <w:tcW w:w="9540" w:type="dxa"/>
            <w:shd w:val="clear" w:color="auto" w:fill="auto"/>
          </w:tcPr>
          <w:p w:rsidR="00E445CC" w:rsidRPr="00F742CB" w:rsidRDefault="00E445CC" w:rsidP="00351D7C">
            <w:pPr>
              <w:spacing w:before="60" w:after="60"/>
              <w:rPr>
                <w:rFonts w:ascii="Arial" w:hAnsi="Arial" w:cs="Arial"/>
                <w:lang w:val="en-US"/>
              </w:rPr>
            </w:pPr>
            <w:r w:rsidRPr="00F742CB">
              <w:rPr>
                <w:rFonts w:ascii="Arial" w:hAnsi="Arial" w:cs="Arial"/>
                <w:lang w:val="en-US"/>
              </w:rPr>
              <w:t xml:space="preserve">make </w:t>
            </w:r>
            <w:r w:rsidR="0097515B" w:rsidRPr="00F742CB">
              <w:rPr>
                <w:rFonts w:ascii="Arial" w:hAnsi="Arial" w:cs="Arial"/>
                <w:lang w:val="en-US"/>
              </w:rPr>
              <w:t xml:space="preserve">or create </w:t>
            </w:r>
            <w:r w:rsidRPr="00F742CB">
              <w:rPr>
                <w:rFonts w:ascii="Arial" w:hAnsi="Arial" w:cs="Arial"/>
                <w:lang w:val="en-US"/>
              </w:rPr>
              <w:t>something</w:t>
            </w:r>
          </w:p>
        </w:tc>
      </w:tr>
      <w:tr w:rsidR="00E445CC" w:rsidRPr="00F742CB" w:rsidTr="004900E3">
        <w:trPr>
          <w:trHeight w:val="387"/>
        </w:trPr>
        <w:tc>
          <w:tcPr>
            <w:tcW w:w="630" w:type="dxa"/>
            <w:shd w:val="clear" w:color="auto" w:fill="auto"/>
          </w:tcPr>
          <w:p w:rsidR="00E445CC" w:rsidRPr="00F742CB" w:rsidRDefault="00E445CC" w:rsidP="00E445CC">
            <w:pPr>
              <w:spacing w:before="60" w:after="60"/>
              <w:rPr>
                <w:rFonts w:ascii="Arial" w:hAnsi="Arial" w:cs="Arial"/>
                <w:b/>
                <w:lang w:val="en-US"/>
              </w:rPr>
            </w:pPr>
            <w:r w:rsidRPr="00F742CB">
              <w:rPr>
                <w:rFonts w:ascii="Arial" w:hAnsi="Arial" w:cs="Arial"/>
                <w:b/>
                <w:lang w:val="en-US"/>
              </w:rPr>
              <w:t>20.</w:t>
            </w:r>
          </w:p>
        </w:tc>
        <w:tc>
          <w:tcPr>
            <w:tcW w:w="9540" w:type="dxa"/>
            <w:shd w:val="clear" w:color="auto" w:fill="auto"/>
          </w:tcPr>
          <w:p w:rsidR="00E445CC" w:rsidRPr="00F742CB" w:rsidRDefault="0049586B" w:rsidP="0097515B">
            <w:pPr>
              <w:spacing w:before="60" w:after="60"/>
              <w:rPr>
                <w:rFonts w:ascii="Arial" w:hAnsi="Arial" w:cs="Arial"/>
                <w:lang w:val="en-US"/>
              </w:rPr>
            </w:pPr>
            <w:r>
              <w:rPr>
                <w:rFonts w:ascii="Arial" w:hAnsi="Arial" w:cs="Arial"/>
                <w:lang w:val="en-US"/>
              </w:rPr>
              <w:t>need</w:t>
            </w:r>
            <w:r w:rsidR="0097515B" w:rsidRPr="00F742CB">
              <w:rPr>
                <w:rFonts w:ascii="Arial" w:hAnsi="Arial" w:cs="Arial"/>
                <w:lang w:val="en-US"/>
              </w:rPr>
              <w:t xml:space="preserve"> something </w:t>
            </w:r>
            <w:r w:rsidR="00E445CC" w:rsidRPr="00F742CB">
              <w:rPr>
                <w:rFonts w:ascii="Arial" w:hAnsi="Arial" w:cs="Arial"/>
                <w:lang w:val="en-US"/>
              </w:rPr>
              <w:t xml:space="preserve">in order to </w:t>
            </w:r>
            <w:r w:rsidR="0097515B" w:rsidRPr="00F742CB">
              <w:rPr>
                <w:rFonts w:ascii="Arial" w:hAnsi="Arial" w:cs="Arial"/>
                <w:lang w:val="en-US"/>
              </w:rPr>
              <w:t>survive</w:t>
            </w:r>
            <w:r w:rsidR="00F34CC4">
              <w:rPr>
                <w:rFonts w:ascii="Arial" w:hAnsi="Arial" w:cs="Arial"/>
                <w:lang w:val="en-US"/>
              </w:rPr>
              <w:t xml:space="preserve"> physically, financially or emotionally</w:t>
            </w:r>
          </w:p>
        </w:tc>
      </w:tr>
    </w:tbl>
    <w:p w:rsidR="00E445CC" w:rsidRDefault="00E445CC" w:rsidP="006C4104">
      <w:pPr>
        <w:rPr>
          <w:b/>
          <w:u w:val="single"/>
          <w:lang w:val="en-US"/>
        </w:rPr>
      </w:pPr>
    </w:p>
    <w:sectPr w:rsidR="00E445CC" w:rsidSect="001F239E">
      <w:headerReference w:type="even" r:id="rId10"/>
      <w:headerReference w:type="default" r:id="rId11"/>
      <w:footerReference w:type="even" r:id="rId12"/>
      <w:footerReference w:type="default" r:id="rId13"/>
      <w:headerReference w:type="first" r:id="rId14"/>
      <w:footerReference w:type="first" r:id="rId15"/>
      <w:pgSz w:w="11906" w:h="16838"/>
      <w:pgMar w:top="450" w:right="1106" w:bottom="540"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553" w:rsidRDefault="004C0553" w:rsidP="00EC2CB9">
      <w:pPr>
        <w:spacing w:after="0" w:line="240" w:lineRule="auto"/>
      </w:pPr>
      <w:r>
        <w:separator/>
      </w:r>
    </w:p>
  </w:endnote>
  <w:endnote w:type="continuationSeparator" w:id="0">
    <w:p w:rsidR="004C0553" w:rsidRDefault="004C0553" w:rsidP="00EC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B9" w:rsidRDefault="00EC2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B9" w:rsidRDefault="00EC2C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B9" w:rsidRDefault="00EC2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553" w:rsidRDefault="004C0553" w:rsidP="00EC2CB9">
      <w:pPr>
        <w:spacing w:after="0" w:line="240" w:lineRule="auto"/>
      </w:pPr>
      <w:r>
        <w:separator/>
      </w:r>
    </w:p>
  </w:footnote>
  <w:footnote w:type="continuationSeparator" w:id="0">
    <w:p w:rsidR="004C0553" w:rsidRDefault="004C0553" w:rsidP="00EC2C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B9" w:rsidRDefault="00EC2C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B9" w:rsidRDefault="00EC2C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B9" w:rsidRDefault="00EC2C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19F"/>
    <w:multiLevelType w:val="hybridMultilevel"/>
    <w:tmpl w:val="2EE8EA4C"/>
    <w:lvl w:ilvl="0" w:tplc="70329D1E">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92744C9"/>
    <w:multiLevelType w:val="hybridMultilevel"/>
    <w:tmpl w:val="07D01326"/>
    <w:lvl w:ilvl="0" w:tplc="1BC6BB6E">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AF30A6"/>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40404EE"/>
    <w:multiLevelType w:val="hybridMultilevel"/>
    <w:tmpl w:val="BFAE15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07561E"/>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F5038A"/>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2A7DBC"/>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10911FE"/>
    <w:multiLevelType w:val="hybridMultilevel"/>
    <w:tmpl w:val="34ECB3A6"/>
    <w:lvl w:ilvl="0" w:tplc="EAD8EECC">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FF3D1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772062E"/>
    <w:multiLevelType w:val="hybridMultilevel"/>
    <w:tmpl w:val="CB9CAF6A"/>
    <w:lvl w:ilvl="0" w:tplc="E9FC148E">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D0D7F89"/>
    <w:multiLevelType w:val="hybridMultilevel"/>
    <w:tmpl w:val="94701DF6"/>
    <w:lvl w:ilvl="0" w:tplc="158628C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D901BA9"/>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FE803DC"/>
    <w:multiLevelType w:val="hybridMultilevel"/>
    <w:tmpl w:val="5DE81CFE"/>
    <w:lvl w:ilvl="0" w:tplc="D168407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8F72E23"/>
    <w:multiLevelType w:val="hybridMultilevel"/>
    <w:tmpl w:val="5DF603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D6A4C10"/>
    <w:multiLevelType w:val="hybridMultilevel"/>
    <w:tmpl w:val="1F348146"/>
    <w:lvl w:ilvl="0" w:tplc="4A8661CA">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9D53C53"/>
    <w:multiLevelType w:val="hybridMultilevel"/>
    <w:tmpl w:val="8A9600F8"/>
    <w:lvl w:ilvl="0" w:tplc="744E6F40">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10B5C46"/>
    <w:multiLevelType w:val="hybridMultilevel"/>
    <w:tmpl w:val="75C0DBA8"/>
    <w:lvl w:ilvl="0" w:tplc="F26222FC">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2F82B78"/>
    <w:multiLevelType w:val="hybridMultilevel"/>
    <w:tmpl w:val="A9D6FA9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3D01A40"/>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9FD0919"/>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A8E457A"/>
    <w:multiLevelType w:val="hybridMultilevel"/>
    <w:tmpl w:val="34ECB3A6"/>
    <w:lvl w:ilvl="0" w:tplc="EAD8EECC">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0544103"/>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A3E100F"/>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B8B1120"/>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E6F5C6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4F11552"/>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A3805D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6"/>
  </w:num>
  <w:num w:numId="3">
    <w:abstractNumId w:val="0"/>
  </w:num>
  <w:num w:numId="4">
    <w:abstractNumId w:val="26"/>
  </w:num>
  <w:num w:numId="5">
    <w:abstractNumId w:val="4"/>
  </w:num>
  <w:num w:numId="6">
    <w:abstractNumId w:val="24"/>
  </w:num>
  <w:num w:numId="7">
    <w:abstractNumId w:val="17"/>
  </w:num>
  <w:num w:numId="8">
    <w:abstractNumId w:val="12"/>
  </w:num>
  <w:num w:numId="9">
    <w:abstractNumId w:val="8"/>
  </w:num>
  <w:num w:numId="10">
    <w:abstractNumId w:val="15"/>
  </w:num>
  <w:num w:numId="11">
    <w:abstractNumId w:val="21"/>
  </w:num>
  <w:num w:numId="12">
    <w:abstractNumId w:val="3"/>
  </w:num>
  <w:num w:numId="13">
    <w:abstractNumId w:val="14"/>
  </w:num>
  <w:num w:numId="14">
    <w:abstractNumId w:val="1"/>
  </w:num>
  <w:num w:numId="15">
    <w:abstractNumId w:val="6"/>
  </w:num>
  <w:num w:numId="16">
    <w:abstractNumId w:val="13"/>
  </w:num>
  <w:num w:numId="17">
    <w:abstractNumId w:val="23"/>
  </w:num>
  <w:num w:numId="18">
    <w:abstractNumId w:val="19"/>
  </w:num>
  <w:num w:numId="19">
    <w:abstractNumId w:val="11"/>
  </w:num>
  <w:num w:numId="20">
    <w:abstractNumId w:val="22"/>
  </w:num>
  <w:num w:numId="21">
    <w:abstractNumId w:val="18"/>
  </w:num>
  <w:num w:numId="22">
    <w:abstractNumId w:val="10"/>
  </w:num>
  <w:num w:numId="23">
    <w:abstractNumId w:val="2"/>
  </w:num>
  <w:num w:numId="24">
    <w:abstractNumId w:val="5"/>
  </w:num>
  <w:num w:numId="25">
    <w:abstractNumId w:val="25"/>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4F"/>
    <w:rsid w:val="00022DA9"/>
    <w:rsid w:val="00071301"/>
    <w:rsid w:val="000B1945"/>
    <w:rsid w:val="000D0C10"/>
    <w:rsid w:val="000D5F0F"/>
    <w:rsid w:val="001000AE"/>
    <w:rsid w:val="0010770C"/>
    <w:rsid w:val="00124B2F"/>
    <w:rsid w:val="001C09D8"/>
    <w:rsid w:val="001C19E9"/>
    <w:rsid w:val="001E2450"/>
    <w:rsid w:val="001F239E"/>
    <w:rsid w:val="001F78B3"/>
    <w:rsid w:val="00201688"/>
    <w:rsid w:val="00231841"/>
    <w:rsid w:val="00303064"/>
    <w:rsid w:val="00304EC3"/>
    <w:rsid w:val="00321610"/>
    <w:rsid w:val="00444E5A"/>
    <w:rsid w:val="004900E3"/>
    <w:rsid w:val="0049586B"/>
    <w:rsid w:val="004A2299"/>
    <w:rsid w:val="004C0553"/>
    <w:rsid w:val="004C1282"/>
    <w:rsid w:val="004D7248"/>
    <w:rsid w:val="004F1C30"/>
    <w:rsid w:val="00522186"/>
    <w:rsid w:val="00524F7B"/>
    <w:rsid w:val="00557B8B"/>
    <w:rsid w:val="00575C80"/>
    <w:rsid w:val="005A1F70"/>
    <w:rsid w:val="005C542C"/>
    <w:rsid w:val="005F051F"/>
    <w:rsid w:val="006C4104"/>
    <w:rsid w:val="006F2816"/>
    <w:rsid w:val="006F61F4"/>
    <w:rsid w:val="0072555C"/>
    <w:rsid w:val="00726ECD"/>
    <w:rsid w:val="00735F14"/>
    <w:rsid w:val="00873354"/>
    <w:rsid w:val="00890382"/>
    <w:rsid w:val="008B59FC"/>
    <w:rsid w:val="008B67BB"/>
    <w:rsid w:val="008D7B14"/>
    <w:rsid w:val="009140B6"/>
    <w:rsid w:val="00923532"/>
    <w:rsid w:val="0093338D"/>
    <w:rsid w:val="00935FF9"/>
    <w:rsid w:val="0097515B"/>
    <w:rsid w:val="00981FAD"/>
    <w:rsid w:val="00984747"/>
    <w:rsid w:val="009C21DC"/>
    <w:rsid w:val="009D455B"/>
    <w:rsid w:val="00A07A4E"/>
    <w:rsid w:val="00A44499"/>
    <w:rsid w:val="00A764E8"/>
    <w:rsid w:val="00AB557F"/>
    <w:rsid w:val="00AD1236"/>
    <w:rsid w:val="00B4774F"/>
    <w:rsid w:val="00B8122B"/>
    <w:rsid w:val="00BB53C0"/>
    <w:rsid w:val="00BC079F"/>
    <w:rsid w:val="00BD3DE0"/>
    <w:rsid w:val="00C048B6"/>
    <w:rsid w:val="00C148DA"/>
    <w:rsid w:val="00CB6965"/>
    <w:rsid w:val="00CF4D88"/>
    <w:rsid w:val="00D001EA"/>
    <w:rsid w:val="00D10D03"/>
    <w:rsid w:val="00D8376C"/>
    <w:rsid w:val="00D84C36"/>
    <w:rsid w:val="00D87634"/>
    <w:rsid w:val="00DC14DC"/>
    <w:rsid w:val="00E242C9"/>
    <w:rsid w:val="00E3212F"/>
    <w:rsid w:val="00E329D7"/>
    <w:rsid w:val="00E376F7"/>
    <w:rsid w:val="00E37AD2"/>
    <w:rsid w:val="00E445CC"/>
    <w:rsid w:val="00E86F5F"/>
    <w:rsid w:val="00E94BEF"/>
    <w:rsid w:val="00EA4EDB"/>
    <w:rsid w:val="00EB0BF4"/>
    <w:rsid w:val="00EC2CB9"/>
    <w:rsid w:val="00EC3DDA"/>
    <w:rsid w:val="00EC5E1D"/>
    <w:rsid w:val="00EE119C"/>
    <w:rsid w:val="00F34CC4"/>
    <w:rsid w:val="00F54FDF"/>
    <w:rsid w:val="00F74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74F"/>
    <w:pPr>
      <w:ind w:left="720"/>
      <w:contextualSpacing/>
    </w:pPr>
  </w:style>
  <w:style w:type="character" w:customStyle="1" w:styleId="eg">
    <w:name w:val="eg"/>
    <w:basedOn w:val="DefaultParagraphFont"/>
    <w:rsid w:val="00F54FDF"/>
  </w:style>
  <w:style w:type="character" w:customStyle="1" w:styleId="example">
    <w:name w:val="example"/>
    <w:basedOn w:val="DefaultParagraphFont"/>
    <w:rsid w:val="00F54FDF"/>
  </w:style>
  <w:style w:type="character" w:styleId="Hyperlink">
    <w:name w:val="Hyperlink"/>
    <w:basedOn w:val="DefaultParagraphFont"/>
    <w:uiPriority w:val="99"/>
    <w:semiHidden/>
    <w:unhideWhenUsed/>
    <w:rsid w:val="009D455B"/>
    <w:rPr>
      <w:color w:val="0000FF"/>
      <w:u w:val="single"/>
    </w:rPr>
  </w:style>
  <w:style w:type="paragraph" w:styleId="BalloonText">
    <w:name w:val="Balloon Text"/>
    <w:basedOn w:val="Normal"/>
    <w:link w:val="BalloonTextChar"/>
    <w:uiPriority w:val="99"/>
    <w:semiHidden/>
    <w:unhideWhenUsed/>
    <w:rsid w:val="00BC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9F"/>
    <w:rPr>
      <w:rFonts w:ascii="Tahoma" w:hAnsi="Tahoma" w:cs="Tahoma"/>
      <w:sz w:val="16"/>
      <w:szCs w:val="16"/>
    </w:rPr>
  </w:style>
  <w:style w:type="paragraph" w:styleId="Header">
    <w:name w:val="header"/>
    <w:basedOn w:val="Normal"/>
    <w:link w:val="HeaderChar"/>
    <w:uiPriority w:val="99"/>
    <w:unhideWhenUsed/>
    <w:rsid w:val="00EC2C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2CB9"/>
  </w:style>
  <w:style w:type="paragraph" w:styleId="Footer">
    <w:name w:val="footer"/>
    <w:basedOn w:val="Normal"/>
    <w:link w:val="FooterChar"/>
    <w:uiPriority w:val="99"/>
    <w:unhideWhenUsed/>
    <w:rsid w:val="00EC2C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2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74F"/>
    <w:pPr>
      <w:ind w:left="720"/>
      <w:contextualSpacing/>
    </w:pPr>
  </w:style>
  <w:style w:type="character" w:customStyle="1" w:styleId="eg">
    <w:name w:val="eg"/>
    <w:basedOn w:val="DefaultParagraphFont"/>
    <w:rsid w:val="00F54FDF"/>
  </w:style>
  <w:style w:type="character" w:customStyle="1" w:styleId="example">
    <w:name w:val="example"/>
    <w:basedOn w:val="DefaultParagraphFont"/>
    <w:rsid w:val="00F54FDF"/>
  </w:style>
  <w:style w:type="character" w:styleId="Hyperlink">
    <w:name w:val="Hyperlink"/>
    <w:basedOn w:val="DefaultParagraphFont"/>
    <w:uiPriority w:val="99"/>
    <w:semiHidden/>
    <w:unhideWhenUsed/>
    <w:rsid w:val="009D455B"/>
    <w:rPr>
      <w:color w:val="0000FF"/>
      <w:u w:val="single"/>
    </w:rPr>
  </w:style>
  <w:style w:type="paragraph" w:styleId="BalloonText">
    <w:name w:val="Balloon Text"/>
    <w:basedOn w:val="Normal"/>
    <w:link w:val="BalloonTextChar"/>
    <w:uiPriority w:val="99"/>
    <w:semiHidden/>
    <w:unhideWhenUsed/>
    <w:rsid w:val="00BC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9F"/>
    <w:rPr>
      <w:rFonts w:ascii="Tahoma" w:hAnsi="Tahoma" w:cs="Tahoma"/>
      <w:sz w:val="16"/>
      <w:szCs w:val="16"/>
    </w:rPr>
  </w:style>
  <w:style w:type="paragraph" w:styleId="Header">
    <w:name w:val="header"/>
    <w:basedOn w:val="Normal"/>
    <w:link w:val="HeaderChar"/>
    <w:uiPriority w:val="99"/>
    <w:unhideWhenUsed/>
    <w:rsid w:val="00EC2C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2CB9"/>
  </w:style>
  <w:style w:type="paragraph" w:styleId="Footer">
    <w:name w:val="footer"/>
    <w:basedOn w:val="Normal"/>
    <w:link w:val="FooterChar"/>
    <w:uiPriority w:val="99"/>
    <w:unhideWhenUsed/>
    <w:rsid w:val="00EC2C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2022-05-27T11:58:00Z</dcterms:created>
  <dcterms:modified xsi:type="dcterms:W3CDTF">2022-05-27T11:58:00Z</dcterms:modified>
</cp:coreProperties>
</file>